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A6" w:rsidRPr="006D23A6" w:rsidRDefault="006D23A6" w:rsidP="006D23A6">
      <w:pPr>
        <w:jc w:val="center"/>
        <w:rPr>
          <w:b/>
          <w:sz w:val="36"/>
          <w:szCs w:val="36"/>
        </w:rPr>
      </w:pPr>
      <w:r w:rsidRPr="006D23A6">
        <w:rPr>
          <w:b/>
          <w:sz w:val="36"/>
          <w:szCs w:val="36"/>
        </w:rPr>
        <w:t>Portable Space Heater Use Guide</w:t>
      </w:r>
    </w:p>
    <w:p w:rsidR="006D23A6" w:rsidRDefault="006D23A6"/>
    <w:p w:rsidR="00FA5DB8" w:rsidRPr="00FA5DB8" w:rsidRDefault="006D23A6" w:rsidP="00FA5DB8">
      <w:p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Upstate </w:t>
      </w:r>
      <w:r w:rsidR="005A09A4">
        <w:rPr>
          <w:rFonts w:ascii="Times New Roman" w:hAnsi="Times New Roman" w:cs="Times New Roman"/>
        </w:rPr>
        <w:t>M</w:t>
      </w:r>
      <w:r w:rsidRPr="00FA5DB8">
        <w:rPr>
          <w:rFonts w:ascii="Times New Roman" w:hAnsi="Times New Roman" w:cs="Times New Roman"/>
        </w:rPr>
        <w:t xml:space="preserve">edical University allows space heaters in facilities when the following procedures are followed.  Portable electric space heaters are high-wattage appliances that have the potential to ignite combustible materials such as paper, furniture, etc.  Leaving </w:t>
      </w:r>
      <w:r w:rsidR="00FA5DB8" w:rsidRPr="00FA5DB8">
        <w:rPr>
          <w:rFonts w:ascii="Times New Roman" w:hAnsi="Times New Roman" w:cs="Times New Roman"/>
        </w:rPr>
        <w:t xml:space="preserve">space heaters on and unattended near combustible materials is the leading cause of space heater fires.  </w:t>
      </w:r>
      <w:r w:rsidR="00FA5DB8">
        <w:rPr>
          <w:rFonts w:ascii="Times New Roman" w:hAnsi="Times New Roman" w:cs="Times New Roman"/>
        </w:rPr>
        <w:t>P</w:t>
      </w:r>
      <w:r w:rsidR="00FA5DB8" w:rsidRPr="00FA5DB8">
        <w:rPr>
          <w:rFonts w:ascii="Times New Roman" w:hAnsi="Times New Roman" w:cs="Times New Roman"/>
        </w:rPr>
        <w:t xml:space="preserve">ortable space heaters are </w:t>
      </w:r>
      <w:r w:rsidR="00FA5DB8" w:rsidRPr="00FA5DB8">
        <w:rPr>
          <w:rFonts w:ascii="Times New Roman" w:hAnsi="Times New Roman" w:cs="Times New Roman"/>
          <w:b/>
        </w:rPr>
        <w:t>not</w:t>
      </w:r>
      <w:r w:rsidR="00FA5DB8" w:rsidRPr="00FA5DB8">
        <w:rPr>
          <w:rFonts w:ascii="Times New Roman" w:hAnsi="Times New Roman" w:cs="Times New Roman"/>
        </w:rPr>
        <w:t xml:space="preserve"> permitted to be used in patient </w:t>
      </w:r>
      <w:r w:rsidR="008A603A">
        <w:rPr>
          <w:rFonts w:ascii="Times New Roman" w:hAnsi="Times New Roman" w:cs="Times New Roman"/>
        </w:rPr>
        <w:t xml:space="preserve">sleeping areas, patient </w:t>
      </w:r>
      <w:r w:rsidR="00FA5DB8" w:rsidRPr="00FA5DB8">
        <w:rPr>
          <w:rFonts w:ascii="Times New Roman" w:hAnsi="Times New Roman" w:cs="Times New Roman"/>
        </w:rPr>
        <w:t>treatment areas, dorms</w:t>
      </w:r>
      <w:r w:rsidR="00983C12">
        <w:rPr>
          <w:rFonts w:ascii="Times New Roman" w:hAnsi="Times New Roman" w:cs="Times New Roman"/>
        </w:rPr>
        <w:t>,</w:t>
      </w:r>
      <w:bookmarkStart w:id="0" w:name="_GoBack"/>
      <w:bookmarkEnd w:id="0"/>
      <w:r w:rsidR="00FA5DB8" w:rsidRPr="00FA5DB8">
        <w:rPr>
          <w:rFonts w:ascii="Times New Roman" w:hAnsi="Times New Roman" w:cs="Times New Roman"/>
        </w:rPr>
        <w:t xml:space="preserve"> or laboratories.</w:t>
      </w:r>
    </w:p>
    <w:p w:rsidR="006D23A6" w:rsidRPr="00FA5DB8" w:rsidRDefault="006D23A6">
      <w:pPr>
        <w:rPr>
          <w:rFonts w:ascii="Times New Roman" w:hAnsi="Times New Roman" w:cs="Times New Roman"/>
        </w:rPr>
      </w:pPr>
    </w:p>
    <w:p w:rsidR="00FA5DB8" w:rsidRDefault="006D23A6">
      <w:p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>The following requirements apply to all portable space heaters</w:t>
      </w:r>
      <w:r w:rsidR="00FA5DB8">
        <w:rPr>
          <w:rFonts w:ascii="Times New Roman" w:hAnsi="Times New Roman" w:cs="Times New Roman"/>
        </w:rPr>
        <w:t>.</w:t>
      </w:r>
    </w:p>
    <w:p w:rsidR="006D23A6" w:rsidRDefault="00FA5DB8" w:rsidP="00FA5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space heaters must be approved by Environmental Health and Safety and Physical Plant/ Plant Operations prior to use.</w:t>
      </w:r>
    </w:p>
    <w:p w:rsidR="00FA5DB8" w:rsidRDefault="00FA5DB8" w:rsidP="00FA5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temperature in the </w:t>
      </w:r>
      <w:r w:rsidR="008A603A">
        <w:rPr>
          <w:rFonts w:ascii="Times New Roman" w:hAnsi="Times New Roman" w:cs="Times New Roman"/>
        </w:rPr>
        <w:t>room</w:t>
      </w:r>
      <w:r>
        <w:rPr>
          <w:rFonts w:ascii="Times New Roman" w:hAnsi="Times New Roman" w:cs="Times New Roman"/>
        </w:rPr>
        <w:t xml:space="preserve"> where the space heater is used must be below 68 degrees </w:t>
      </w:r>
      <w:r w:rsidRPr="00FA5DB8">
        <w:rPr>
          <w:rFonts w:ascii="Times New Roman" w:hAnsi="Times New Roman" w:cs="Times New Roman"/>
        </w:rPr>
        <w:t>Fahrenheit</w:t>
      </w:r>
      <w:r>
        <w:rPr>
          <w:rFonts w:ascii="Times New Roman" w:hAnsi="Times New Roman" w:cs="Times New Roman"/>
        </w:rPr>
        <w:t xml:space="preserve">.  </w:t>
      </w:r>
    </w:p>
    <w:p w:rsidR="00344B72" w:rsidRDefault="00344B72" w:rsidP="00344B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Attempts will be made to modify room temperature using the building heating system prior to consideration of a space heater.</w:t>
      </w:r>
    </w:p>
    <w:p w:rsidR="00FA5DB8" w:rsidRDefault="00FA5DB8" w:rsidP="00FA5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heaters must meet all of the following specifications:</w:t>
      </w:r>
    </w:p>
    <w:p w:rsidR="006D23A6" w:rsidRPr="00FA5DB8" w:rsidRDefault="006D23A6" w:rsidP="006D2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Must be a “Listed Heater” with Underwriters Laboratories, Inc. (look for the UL Listing symbol on the bottom or the back of the unit). </w:t>
      </w:r>
    </w:p>
    <w:p w:rsidR="006D23A6" w:rsidRPr="00FA5DB8" w:rsidRDefault="006D23A6" w:rsidP="006D2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Must have a safety tip-over switch to turn the unit off if it is tipped over. </w:t>
      </w:r>
    </w:p>
    <w:p w:rsidR="008A603A" w:rsidRDefault="006D23A6" w:rsidP="006D2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Heating element must not exceed 212 °F. </w:t>
      </w:r>
    </w:p>
    <w:p w:rsidR="006D23A6" w:rsidRPr="00FA5DB8" w:rsidRDefault="006D23A6" w:rsidP="006D23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Heater must not exceed 1500 watts. </w:t>
      </w:r>
    </w:p>
    <w:p w:rsidR="006D23A6" w:rsidRPr="00FA5DB8" w:rsidRDefault="006D23A6" w:rsidP="008A603A">
      <w:p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Guidelines: </w:t>
      </w:r>
    </w:p>
    <w:p w:rsidR="008A603A" w:rsidRDefault="008A603A" w:rsidP="008A60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heaters m</w:t>
      </w:r>
      <w:r w:rsidRPr="008A603A">
        <w:rPr>
          <w:rFonts w:ascii="Times New Roman" w:hAnsi="Times New Roman" w:cs="Times New Roman"/>
        </w:rPr>
        <w:t xml:space="preserve">ust be plugged directly into an outlet. </w:t>
      </w:r>
    </w:p>
    <w:p w:rsidR="008A603A" w:rsidRPr="008A603A" w:rsidRDefault="008A603A" w:rsidP="008A603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8A603A">
        <w:rPr>
          <w:rFonts w:ascii="Times New Roman" w:hAnsi="Times New Roman" w:cs="Times New Roman"/>
        </w:rPr>
        <w:t>Extension cords</w:t>
      </w:r>
      <w:r>
        <w:rPr>
          <w:rFonts w:ascii="Times New Roman" w:hAnsi="Times New Roman" w:cs="Times New Roman"/>
        </w:rPr>
        <w:t xml:space="preserve"> and power strips </w:t>
      </w:r>
      <w:r w:rsidRPr="008A603A">
        <w:rPr>
          <w:rFonts w:ascii="Times New Roman" w:hAnsi="Times New Roman" w:cs="Times New Roman"/>
        </w:rPr>
        <w:t xml:space="preserve">are prohibited. </w:t>
      </w:r>
    </w:p>
    <w:p w:rsidR="008A603A" w:rsidRPr="00FA5DB8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Heater shall be kept at least 3 feet away from any combustible material (i.e., drapes, furniture, pillows, clothes, paper). </w:t>
      </w:r>
    </w:p>
    <w:p w:rsidR="008A603A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 the heater, cord and plug prior to use- do not use if any part is damaged, frayed, or worn.</w:t>
      </w:r>
    </w:p>
    <w:p w:rsidR="008A603A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place heater under desks or run cords under carpets or through doorways.</w:t>
      </w:r>
    </w:p>
    <w:p w:rsidR="008A603A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Discontinue use if the heater cord, wall outlet or faceplate becomes hot.</w:t>
      </w:r>
    </w:p>
    <w:p w:rsidR="008A603A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the heater on a stable, level surface where it will not be knocked over and away from doorways and egress routes.</w:t>
      </w:r>
    </w:p>
    <w:p w:rsidR="008A603A" w:rsidRPr="005A09A4" w:rsidRDefault="008A603A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A09A4">
        <w:rPr>
          <w:rFonts w:ascii="Times New Roman" w:hAnsi="Times New Roman" w:cs="Times New Roman"/>
        </w:rPr>
        <w:t xml:space="preserve">Keep heaters away from water- never touch the heater </w:t>
      </w:r>
      <w:r w:rsidR="005A09A4" w:rsidRPr="005A09A4">
        <w:rPr>
          <w:rFonts w:ascii="Times New Roman" w:hAnsi="Times New Roman" w:cs="Times New Roman"/>
        </w:rPr>
        <w:t>if you are wet or your hands are wet.</w:t>
      </w:r>
    </w:p>
    <w:p w:rsidR="006D23A6" w:rsidRDefault="006D23A6" w:rsidP="008A6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5DB8">
        <w:rPr>
          <w:rFonts w:ascii="Times New Roman" w:hAnsi="Times New Roman" w:cs="Times New Roman"/>
        </w:rPr>
        <w:t xml:space="preserve">Space heaters shall be shut off when not attended. </w:t>
      </w:r>
    </w:p>
    <w:p w:rsidR="005A09A4" w:rsidRDefault="005A09A4" w:rsidP="006D23A6">
      <w:pPr>
        <w:ind w:left="360"/>
        <w:rPr>
          <w:rFonts w:ascii="Times New Roman" w:hAnsi="Times New Roman" w:cs="Times New Roman"/>
        </w:rPr>
      </w:pPr>
    </w:p>
    <w:p w:rsidR="005A09A4" w:rsidRDefault="005A09A4" w:rsidP="006D23A6">
      <w:pPr>
        <w:ind w:left="360"/>
        <w:rPr>
          <w:rFonts w:ascii="Times New Roman" w:hAnsi="Times New Roman" w:cs="Times New Roman"/>
        </w:rPr>
      </w:pPr>
    </w:p>
    <w:p w:rsidR="005A09A4" w:rsidRDefault="005A09A4" w:rsidP="00344B72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is intended as a general guide and does preclude or preempt regulations, policies or procedures that would further</w:t>
      </w:r>
      <w:r w:rsidR="00344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prohibit</w:t>
      </w:r>
      <w:r w:rsidR="00344B72">
        <w:rPr>
          <w:rFonts w:ascii="Times New Roman" w:hAnsi="Times New Roman" w:cs="Times New Roman"/>
        </w:rPr>
        <w:t xml:space="preserve"> portable space heater</w:t>
      </w:r>
      <w:r>
        <w:rPr>
          <w:rFonts w:ascii="Times New Roman" w:hAnsi="Times New Roman" w:cs="Times New Roman"/>
        </w:rPr>
        <w:t xml:space="preserve"> use.  </w:t>
      </w:r>
      <w:r w:rsidRPr="00FA5DB8">
        <w:rPr>
          <w:rFonts w:ascii="Times New Roman" w:hAnsi="Times New Roman" w:cs="Times New Roman"/>
        </w:rPr>
        <w:t>Please contact Environmental Health and Safety at 315-464-5782</w:t>
      </w:r>
      <w:r w:rsidR="00707D73">
        <w:rPr>
          <w:rFonts w:ascii="Times New Roman" w:hAnsi="Times New Roman" w:cs="Times New Roman"/>
        </w:rPr>
        <w:t xml:space="preserve"> with questions</w:t>
      </w:r>
      <w:r>
        <w:rPr>
          <w:rFonts w:ascii="Times New Roman" w:hAnsi="Times New Roman" w:cs="Times New Roman"/>
        </w:rPr>
        <w:t>.</w:t>
      </w:r>
    </w:p>
    <w:p w:rsidR="005A09A4" w:rsidRPr="00FA5DB8" w:rsidRDefault="005A09A4" w:rsidP="006D23A6">
      <w:pPr>
        <w:ind w:left="360"/>
        <w:rPr>
          <w:rFonts w:ascii="Times New Roman" w:hAnsi="Times New Roman" w:cs="Times New Roman"/>
        </w:rPr>
      </w:pPr>
    </w:p>
    <w:sectPr w:rsidR="005A09A4" w:rsidRPr="00FA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BDD"/>
    <w:multiLevelType w:val="hybridMultilevel"/>
    <w:tmpl w:val="318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1465"/>
    <w:multiLevelType w:val="hybridMultilevel"/>
    <w:tmpl w:val="422E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F76DF"/>
    <w:multiLevelType w:val="hybridMultilevel"/>
    <w:tmpl w:val="9BF8E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918"/>
    <w:multiLevelType w:val="hybridMultilevel"/>
    <w:tmpl w:val="2A72A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A6"/>
    <w:rsid w:val="00344B72"/>
    <w:rsid w:val="005A09A4"/>
    <w:rsid w:val="006D23A6"/>
    <w:rsid w:val="00707D73"/>
    <w:rsid w:val="008A603A"/>
    <w:rsid w:val="00983C12"/>
    <w:rsid w:val="00F50EBF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35CD"/>
  <w15:chartTrackingRefBased/>
  <w15:docId w15:val="{9587951C-5D6E-41D0-B159-FA56AB61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Andrus</dc:creator>
  <cp:keywords/>
  <dc:description/>
  <cp:lastModifiedBy>Patrick Mccarney</cp:lastModifiedBy>
  <cp:revision>2</cp:revision>
  <cp:lastPrinted>2022-09-27T12:20:00Z</cp:lastPrinted>
  <dcterms:created xsi:type="dcterms:W3CDTF">2022-09-27T12:45:00Z</dcterms:created>
  <dcterms:modified xsi:type="dcterms:W3CDTF">2022-09-27T12:45:00Z</dcterms:modified>
</cp:coreProperties>
</file>