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FA32" w14:textId="3ED16988" w:rsidR="00553528" w:rsidRDefault="00553528" w:rsidP="0055352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182"/>
        <w:gridCol w:w="586"/>
        <w:gridCol w:w="3597"/>
      </w:tblGrid>
      <w:tr w:rsidR="00553528" w:rsidRPr="00C57047" w14:paraId="5A9AE41E" w14:textId="77777777" w:rsidTr="00553528">
        <w:tc>
          <w:tcPr>
            <w:tcW w:w="10790" w:type="dxa"/>
            <w:gridSpan w:val="4"/>
            <w:shd w:val="clear" w:color="auto" w:fill="D9E2F3" w:themeFill="accent1" w:themeFillTint="33"/>
          </w:tcPr>
          <w:p w14:paraId="02CA5A41" w14:textId="690478B3" w:rsidR="00553528" w:rsidRPr="00C57047" w:rsidRDefault="008D5A3F" w:rsidP="005535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Norton </w:t>
            </w:r>
            <w:r w:rsidR="00553528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College of Medicine</w:t>
            </w:r>
          </w:p>
          <w:p w14:paraId="27F52CE8" w14:textId="5E16CDB6" w:rsidR="00553528" w:rsidRPr="00C57047" w:rsidRDefault="00553528" w:rsidP="005535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Class Officers Meeting </w:t>
            </w:r>
            <w:r w:rsidR="008713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Minutes</w:t>
            </w:r>
          </w:p>
          <w:p w14:paraId="0835FF11" w14:textId="41726C74" w:rsidR="00553528" w:rsidRPr="00C57047" w:rsidRDefault="00EE2A2F" w:rsidP="005535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2C2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hursday, January 15, 2026</w:t>
            </w:r>
          </w:p>
          <w:p w14:paraId="70ED4C74" w14:textId="323A78B8" w:rsidR="00553528" w:rsidRPr="00C57047" w:rsidRDefault="00553528" w:rsidP="005535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3528" w:rsidRPr="00C57047" w14:paraId="1F99509A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5A50A107" w14:textId="77777777" w:rsidR="00553528" w:rsidRPr="00C57047" w:rsidRDefault="0055352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Chair:  Lawrence Chin, MD</w:t>
            </w:r>
          </w:p>
          <w:p w14:paraId="032E34FC" w14:textId="3B7C7963" w:rsidR="00553528" w:rsidRPr="00C57047" w:rsidRDefault="0055352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Dean, </w:t>
            </w:r>
            <w:r w:rsidR="008D5A3F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Norton</w:t>
            </w:r>
            <w:r w:rsidR="008D5A3F" w:rsidRPr="00C570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College of Medicine</w:t>
            </w:r>
          </w:p>
        </w:tc>
        <w:tc>
          <w:tcPr>
            <w:tcW w:w="4768" w:type="dxa"/>
            <w:gridSpan w:val="2"/>
          </w:tcPr>
          <w:p w14:paraId="68DB9A44" w14:textId="77777777" w:rsidR="00553528" w:rsidRPr="00C57047" w:rsidRDefault="00553528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Start:  Noon</w:t>
            </w:r>
          </w:p>
          <w:p w14:paraId="1EB3521C" w14:textId="14A8BE83" w:rsidR="00553528" w:rsidRPr="00C57047" w:rsidRDefault="00553528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End:  1</w:t>
            </w:r>
            <w:r w:rsidR="001B7552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pm</w:t>
            </w:r>
          </w:p>
        </w:tc>
        <w:tc>
          <w:tcPr>
            <w:tcW w:w="3597" w:type="dxa"/>
          </w:tcPr>
          <w:p w14:paraId="311FB061" w14:textId="164092F3" w:rsidR="00C7721E" w:rsidRPr="00C57047" w:rsidRDefault="00553528" w:rsidP="00EE2A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Location: </w:t>
            </w:r>
            <w:r w:rsidR="008B1C22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via Teams</w:t>
            </w:r>
          </w:p>
          <w:p w14:paraId="6061B63E" w14:textId="2B1CB5A9" w:rsidR="00B15688" w:rsidRPr="00C57047" w:rsidRDefault="006712AF" w:rsidP="00EE2A2F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Bolded names were present</w:t>
            </w:r>
          </w:p>
        </w:tc>
      </w:tr>
      <w:tr w:rsidR="00553528" w:rsidRPr="00C57047" w14:paraId="33A6BFE2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57B5E2E2" w14:textId="509ACF82" w:rsidR="00553528" w:rsidRPr="00C57047" w:rsidRDefault="0055352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Administration:</w:t>
            </w:r>
          </w:p>
        </w:tc>
        <w:tc>
          <w:tcPr>
            <w:tcW w:w="8365" w:type="dxa"/>
            <w:gridSpan w:val="3"/>
          </w:tcPr>
          <w:p w14:paraId="4C037281" w14:textId="77777777" w:rsidR="004D242C" w:rsidRPr="00C57047" w:rsidRDefault="004D242C" w:rsidP="004D242C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Sharon Huard, Associate Dean of Student Affairs and Campus Life</w:t>
            </w:r>
          </w:p>
          <w:p w14:paraId="6C370461" w14:textId="756CD620" w:rsidR="00553528" w:rsidRPr="00C57047" w:rsidRDefault="004D242C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8713E6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Robert F. Ruiz</w:t>
            </w:r>
            <w:r w:rsidR="00553528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, 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Interim </w:t>
            </w:r>
            <w:r w:rsidR="00553528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VP of Educational Services &amp; Dean of Student Affairs</w:t>
            </w:r>
          </w:p>
          <w:p w14:paraId="18C4F202" w14:textId="25FF0D9A" w:rsidR="000A673C" w:rsidRPr="00C57047" w:rsidRDefault="000A673C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Dana Mihaila, MD, PhD, Associate Dean of UME</w:t>
            </w:r>
          </w:p>
          <w:p w14:paraId="70DCFA9A" w14:textId="26DFD668" w:rsidR="00477F4F" w:rsidRPr="00C57047" w:rsidRDefault="0011473D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8713E6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Leonard Anderson</w:t>
            </w:r>
            <w:r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, MD, </w:t>
            </w:r>
            <w:r w:rsidR="00356C6E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Interim Dean, Binghamton Campus</w:t>
            </w:r>
          </w:p>
          <w:p w14:paraId="4910EBC0" w14:textId="4B6AECAD" w:rsidR="00553528" w:rsidRPr="00C57047" w:rsidRDefault="00553528" w:rsidP="00553528">
            <w:p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713E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Leann Lesperance</w:t>
            </w:r>
            <w:r w:rsidRPr="00C570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 MD, PhD, Associate Dean</w:t>
            </w:r>
            <w:r w:rsidR="00A10C27" w:rsidRPr="00C570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</w:t>
            </w:r>
            <w:r w:rsidRPr="00C570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Binghamton Campus</w:t>
            </w:r>
          </w:p>
          <w:p w14:paraId="68E35676" w14:textId="5D4A518B" w:rsidR="00791065" w:rsidRPr="00C57047" w:rsidRDefault="00791065" w:rsidP="00553528">
            <w:p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713E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Holly Vanderhoff</w:t>
            </w:r>
            <w:r w:rsidRPr="00C570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, </w:t>
            </w:r>
            <w:r w:rsidR="0036294D" w:rsidRPr="00C570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PhD, Director for Student Counseling Services</w:t>
            </w:r>
          </w:p>
          <w:p w14:paraId="5A66D8B6" w14:textId="00EDF457" w:rsidR="00553528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8713E6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Ryan Green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Director of Campus Activities</w:t>
            </w:r>
          </w:p>
          <w:p w14:paraId="3694AD89" w14:textId="77777777" w:rsidR="00553528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8713E6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Holly Horn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Director of Student Affairs, Binghamton Clinical Campus</w:t>
            </w:r>
          </w:p>
          <w:p w14:paraId="01303020" w14:textId="5C30FD7B" w:rsidR="00B3376B" w:rsidRDefault="00B3376B" w:rsidP="00553528">
            <w:pPr>
              <w:keepNext/>
              <w:keepLines/>
              <w:snapToGrid w:val="0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Terry Pudney, </w:t>
            </w:r>
            <w:r w:rsidRPr="00C57047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Director, Accreditation and Compliance</w:t>
            </w:r>
          </w:p>
          <w:p w14:paraId="32BC577A" w14:textId="4AE5AF07" w:rsidR="008417CE" w:rsidRPr="00977903" w:rsidRDefault="004840BD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977903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Kaushal Nanavati, MD, </w:t>
            </w:r>
            <w:r w:rsidR="004C7DC2" w:rsidRPr="00977903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Assistant Dean of Wellness</w:t>
            </w:r>
          </w:p>
          <w:p w14:paraId="033465C1" w14:textId="15925470" w:rsidR="00553528" w:rsidRPr="00C57047" w:rsidRDefault="00553528" w:rsidP="00553528">
            <w:pPr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8713E6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Lori M. Ferguson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, </w:t>
            </w:r>
            <w:r w:rsidR="001903BA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Ass</w:t>
            </w:r>
            <w:r w:rsidR="00947209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istant </w:t>
            </w:r>
            <w:r w:rsidR="001903BA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to the VP </w:t>
            </w:r>
            <w:r w:rsidR="00957FF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of Educational Services </w:t>
            </w:r>
            <w:r w:rsidR="001903BA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and Dean of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Student Affairs</w:t>
            </w:r>
          </w:p>
          <w:p w14:paraId="314EB5F2" w14:textId="06DA63D4" w:rsidR="00553528" w:rsidRPr="00C57047" w:rsidRDefault="00553528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6F5F" w:rsidRPr="00C57047" w14:paraId="34076853" w14:textId="77777777" w:rsidTr="000238D9">
        <w:tc>
          <w:tcPr>
            <w:tcW w:w="2425" w:type="dxa"/>
            <w:shd w:val="clear" w:color="auto" w:fill="D9E2F3" w:themeFill="accent1" w:themeFillTint="33"/>
          </w:tcPr>
          <w:p w14:paraId="3C05944C" w14:textId="49E7F599" w:rsidR="00266F5F" w:rsidRPr="00C57047" w:rsidRDefault="00266F5F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2026</w:t>
            </w:r>
          </w:p>
        </w:tc>
        <w:tc>
          <w:tcPr>
            <w:tcW w:w="4182" w:type="dxa"/>
          </w:tcPr>
          <w:p w14:paraId="0F087B4A" w14:textId="6871CF26" w:rsidR="00B920AF" w:rsidRPr="00C57047" w:rsidRDefault="0066054D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SYRACUSE CAMPUS</w:t>
            </w:r>
            <w:r w:rsidR="00B920AF" w:rsidRPr="00C57047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:</w:t>
            </w:r>
            <w:r w:rsidR="00B920AF"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36E73AA" w14:textId="62B54211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Pres</w:t>
            </w:r>
            <w:r w:rsidR="00655291"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: Katherine Narvaez</w:t>
            </w:r>
            <w:r w:rsidR="00655291"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Mena</w:t>
            </w:r>
            <w:r w:rsidR="000725B8"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                     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F5819EC" w14:textId="77777777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Vice President: Jacob Fagnani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1E7526C" w14:textId="64C21FF5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Secretary: </w:t>
            </w:r>
            <w:r w:rsidR="00655291"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Mariel Liebeskind</w:t>
            </w: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                      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251AAFD" w14:textId="77777777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Treasurer: </w:t>
            </w:r>
            <w:r w:rsidRPr="009276C3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Tasiyah Essop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21976C4" w14:textId="77777777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Curriculum Rep: Laura Adams    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5EE194B" w14:textId="77777777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A4D0EC9" w14:textId="559F5D9E" w:rsidR="00B920AF" w:rsidRPr="00C57047" w:rsidRDefault="00B84BBD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REPRESENTING BOTH CAMPUSES</w:t>
            </w:r>
            <w:r w:rsidR="00B920AF"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  <w:r w:rsidR="00B920AF"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93D2C3B" w14:textId="77777777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Technology Rep: John Babich</w:t>
            </w:r>
            <w:r w:rsidRPr="00C57047">
              <w:rPr>
                <w:rStyle w:val="scxw217584243"/>
                <w:rFonts w:asciiTheme="minorHAnsi" w:hAnsiTheme="minorHAnsi" w:cstheme="minorHAnsi"/>
                <w:sz w:val="20"/>
                <w:szCs w:val="20"/>
              </w:rPr>
              <w:t> 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Multicultural Rep: Nia Brown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48CB392" w14:textId="77777777" w:rsidR="00266F5F" w:rsidRPr="00C57047" w:rsidRDefault="00266F5F" w:rsidP="004D242C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183" w:type="dxa"/>
            <w:gridSpan w:val="2"/>
          </w:tcPr>
          <w:p w14:paraId="2B3B84AF" w14:textId="4160CD90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BINGHAMTON CAMPUS</w:t>
            </w:r>
            <w:r w:rsidRPr="00C57047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: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55DE65F" w14:textId="77777777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President: </w:t>
            </w:r>
            <w:r w:rsidRPr="00E47FA0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Maushmi Chitale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E5B9837" w14:textId="0856975E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Vice President: </w:t>
            </w:r>
            <w:r w:rsidR="000E261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Brady Iles</w:t>
            </w:r>
          </w:p>
          <w:p w14:paraId="3AEB3752" w14:textId="77777777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Secretary: </w:t>
            </w:r>
            <w:r w:rsidRPr="00E47FA0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Nia Johnson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CB60740" w14:textId="77777777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Treasurer: Matthew Infarinato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E410083" w14:textId="1C998D81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Curriculum Rep.: Isaiah Pomp</w:t>
            </w:r>
            <w:r w:rsidR="00BA08AE"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3D16F024" w14:textId="26D99743" w:rsidR="00266F5F" w:rsidRPr="00C57047" w:rsidRDefault="00266F5F" w:rsidP="004D242C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EA1565" w:rsidRPr="00C57047" w14:paraId="6A74EB88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60B50EB8" w14:textId="5C9987CE" w:rsidR="00EA1565" w:rsidRPr="00C57047" w:rsidRDefault="00EA1565" w:rsidP="00EA156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2027</w:t>
            </w:r>
          </w:p>
        </w:tc>
        <w:tc>
          <w:tcPr>
            <w:tcW w:w="4182" w:type="dxa"/>
            <w:vAlign w:val="center"/>
          </w:tcPr>
          <w:p w14:paraId="43838CF9" w14:textId="0263C32A" w:rsidR="0036294D" w:rsidRPr="00C57047" w:rsidRDefault="0036294D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u w:val="single"/>
                <w:lang w:eastAsia="ar-SA"/>
              </w:rPr>
              <w:t>SYRACUSE CAMPUS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:</w:t>
            </w:r>
          </w:p>
          <w:p w14:paraId="284EDA6B" w14:textId="6BF1B4CA" w:rsidR="00EA1565" w:rsidRPr="00C57047" w:rsidRDefault="00EA1565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President: </w:t>
            </w:r>
            <w:r w:rsidR="006A754C" w:rsidRPr="00E47FA0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Raquel Batista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</w:t>
            </w:r>
          </w:p>
          <w:p w14:paraId="741E0DBD" w14:textId="1CF61A36" w:rsidR="00EA1565" w:rsidRPr="00C57047" w:rsidRDefault="00EA1565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Vice President: </w:t>
            </w:r>
            <w:r w:rsidR="006A754C" w:rsidRPr="009276C3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Hardik Bhaskar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067189" w:rsidRPr="00F976C5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Michelle Robbins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               </w:t>
            </w:r>
          </w:p>
          <w:p w14:paraId="02DA7DB6" w14:textId="77777777" w:rsidR="0036294D" w:rsidRPr="00C57047" w:rsidRDefault="00EA1565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Treasurer: Himani Akula</w:t>
            </w:r>
          </w:p>
          <w:p w14:paraId="062ACD94" w14:textId="44E7C43A" w:rsidR="0036294D" w:rsidRPr="00C57047" w:rsidRDefault="0036294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Curriculum Reps: </w:t>
            </w:r>
            <w:r w:rsidRPr="00F976C5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Estelle Khairallah</w:t>
            </w:r>
          </w:p>
          <w:p w14:paraId="21586841" w14:textId="77777777" w:rsidR="00A350CC" w:rsidRPr="00C57047" w:rsidRDefault="00A350CC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  <w:p w14:paraId="5539F5FB" w14:textId="77777777" w:rsidR="00A350CC" w:rsidRPr="00C57047" w:rsidRDefault="00A350CC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  <w:p w14:paraId="78BA37FF" w14:textId="5B2B7CDD" w:rsidR="00A350CC" w:rsidRPr="00C57047" w:rsidRDefault="00B84BB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u w:val="single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u w:val="single"/>
                <w:lang w:eastAsia="ar-SA"/>
              </w:rPr>
              <w:t>REPRESENTING BOTH CAMPUSES</w:t>
            </w:r>
            <w:r w:rsidR="00A350CC" w:rsidRPr="00C57047">
              <w:rPr>
                <w:rFonts w:asciiTheme="minorHAnsi" w:eastAsia="PMingLiU" w:hAnsiTheme="minorHAnsi" w:cstheme="minorHAnsi"/>
                <w:sz w:val="20"/>
                <w:szCs w:val="20"/>
                <w:u w:val="single"/>
                <w:lang w:eastAsia="ar-SA"/>
              </w:rPr>
              <w:t>:</w:t>
            </w:r>
          </w:p>
          <w:p w14:paraId="1D028D7A" w14:textId="794C7A4F" w:rsidR="00EA1565" w:rsidRPr="00C57047" w:rsidRDefault="0036294D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Technology Rep: Saad Ahmad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>Multicultural Rep: Zuri Williams</w:t>
            </w:r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</w:r>
          </w:p>
        </w:tc>
        <w:tc>
          <w:tcPr>
            <w:tcW w:w="4183" w:type="dxa"/>
            <w:gridSpan w:val="2"/>
          </w:tcPr>
          <w:p w14:paraId="7C92CEFC" w14:textId="77777777" w:rsidR="00EA1565" w:rsidRPr="00C57047" w:rsidRDefault="0036294D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u w:val="single"/>
                <w:lang w:eastAsia="ar-SA"/>
              </w:rPr>
              <w:t>BINGHAMTON CAMPUS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:</w:t>
            </w:r>
          </w:p>
          <w:p w14:paraId="271BA225" w14:textId="77777777" w:rsidR="0036294D" w:rsidRPr="00C57047" w:rsidRDefault="0036294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President: Christopher Bushnell                        </w:t>
            </w:r>
          </w:p>
          <w:p w14:paraId="6A281E03" w14:textId="7DBF2F31" w:rsidR="0036294D" w:rsidRPr="00C57047" w:rsidRDefault="0036294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Vice President: </w:t>
            </w:r>
            <w:r w:rsidRPr="009276C3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Veronica Rive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D27486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="00A422E6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Matthew Secondine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            </w:t>
            </w:r>
          </w:p>
          <w:p w14:paraId="20143840" w14:textId="6FD368BC" w:rsidR="0036294D" w:rsidRPr="00C57047" w:rsidRDefault="0036294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Treasurer: </w:t>
            </w:r>
            <w:r w:rsidR="002D5A31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Dan Pergel</w:t>
            </w:r>
          </w:p>
          <w:p w14:paraId="42BEBCF3" w14:textId="1A8AF4E6" w:rsidR="0036294D" w:rsidRPr="00C57047" w:rsidRDefault="0036294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Curriculum Reps: </w:t>
            </w:r>
            <w:r w:rsidR="00A350CC" w:rsidRPr="009276C3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Brianna Rheaume</w:t>
            </w:r>
          </w:p>
          <w:p w14:paraId="05FA32A1" w14:textId="33739F57" w:rsidR="0036294D" w:rsidRPr="00C57047" w:rsidRDefault="0036294D" w:rsidP="00A350CC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553528" w:rsidRPr="00C57047" w14:paraId="1E9D58CA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556B20BC" w14:textId="3E1E4F0E" w:rsidR="00553528" w:rsidRPr="00C57047" w:rsidRDefault="0055352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</w:t>
            </w:r>
            <w:r w:rsidR="00EA1565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82" w:type="dxa"/>
            <w:vAlign w:val="center"/>
          </w:tcPr>
          <w:p w14:paraId="2C70B40E" w14:textId="396E06AB" w:rsidR="004C69BF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President:</w:t>
            </w:r>
            <w:r w:rsidR="00DC6DDB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="00EA1565" w:rsidRPr="00F976C5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Stevie Tchako-</w:t>
            </w:r>
            <w:proofErr w:type="spellStart"/>
            <w:r w:rsidR="00EA1565" w:rsidRPr="00F976C5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Tchokouassi</w:t>
            </w:r>
            <w:proofErr w:type="spellEnd"/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</w:t>
            </w:r>
          </w:p>
          <w:p w14:paraId="2001FAEC" w14:textId="7148FE54" w:rsidR="00A44860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Vice President: </w:t>
            </w:r>
            <w:r w:rsidR="00EA1565" w:rsidRPr="00E47FA0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Dante Whitmire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Melody Sun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          </w:t>
            </w:r>
          </w:p>
          <w:p w14:paraId="09D3B859" w14:textId="0E70F7A4" w:rsidR="00553528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Treasurer: </w:t>
            </w:r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Opeyemi Lekan-Michael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</w:r>
          </w:p>
        </w:tc>
        <w:tc>
          <w:tcPr>
            <w:tcW w:w="4183" w:type="dxa"/>
            <w:gridSpan w:val="2"/>
          </w:tcPr>
          <w:p w14:paraId="2C50395D" w14:textId="69D7F39E" w:rsidR="0054046F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Curriculum Rep: </w:t>
            </w:r>
            <w:proofErr w:type="spellStart"/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Sejoon</w:t>
            </w:r>
            <w:proofErr w:type="spellEnd"/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Jun &amp; Chinna Njoku</w:t>
            </w:r>
          </w:p>
          <w:p w14:paraId="3AEC314E" w14:textId="6378B51D" w:rsidR="00553528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Technology Rep: </w:t>
            </w:r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Shriya Agarwal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Multicultural Rep: </w:t>
            </w:r>
            <w:proofErr w:type="spellStart"/>
            <w:r w:rsidR="00EA1565" w:rsidRPr="009276C3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Uwaoma</w:t>
            </w:r>
            <w:proofErr w:type="spellEnd"/>
            <w:r w:rsidR="00EA1565" w:rsidRPr="009276C3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 Okwu-</w:t>
            </w:r>
            <w:proofErr w:type="spellStart"/>
            <w:r w:rsidR="00EA1565" w:rsidRPr="009276C3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uwa</w:t>
            </w:r>
            <w:proofErr w:type="spellEnd"/>
          </w:p>
          <w:p w14:paraId="1269EDD3" w14:textId="77777777" w:rsidR="0054046F" w:rsidRPr="00C57047" w:rsidRDefault="0054046F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Binghamton Rep: </w:t>
            </w:r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Stephanie Ezeoke</w:t>
            </w:r>
          </w:p>
          <w:p w14:paraId="1A53DEF7" w14:textId="0CA6183B" w:rsidR="004E76B7" w:rsidRPr="00C57047" w:rsidRDefault="004E76B7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4E76B7" w:rsidRPr="00C57047" w14:paraId="2CA92129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114F03C8" w14:textId="521D75BC" w:rsidR="004E76B7" w:rsidRPr="00C57047" w:rsidRDefault="004E76B7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2029</w:t>
            </w:r>
          </w:p>
        </w:tc>
        <w:tc>
          <w:tcPr>
            <w:tcW w:w="4182" w:type="dxa"/>
            <w:vAlign w:val="center"/>
          </w:tcPr>
          <w:p w14:paraId="6080085B" w14:textId="2D345EE1" w:rsidR="0066054D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President: </w:t>
            </w:r>
            <w:r w:rsidR="00392597" w:rsidRPr="009276C3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Kathy Burke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</w:t>
            </w:r>
          </w:p>
          <w:p w14:paraId="2ACD753C" w14:textId="1A80C47F" w:rsidR="0066054D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Vice President: </w:t>
            </w:r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Kiersten Crawford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Hannah Kim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        </w:t>
            </w:r>
          </w:p>
          <w:p w14:paraId="1F50D74A" w14:textId="4F939E52" w:rsidR="004E76B7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Treasurer: </w:t>
            </w:r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Roshan Ramamoorthy</w:t>
            </w:r>
          </w:p>
        </w:tc>
        <w:tc>
          <w:tcPr>
            <w:tcW w:w="4183" w:type="dxa"/>
            <w:gridSpan w:val="2"/>
          </w:tcPr>
          <w:p w14:paraId="3F066461" w14:textId="41F456B8" w:rsidR="0066054D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Curriculum Rep</w:t>
            </w:r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s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: </w:t>
            </w:r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Alec Purcell &amp; </w:t>
            </w:r>
            <w:r w:rsidR="00432A30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Aissata Samake</w:t>
            </w:r>
          </w:p>
          <w:p w14:paraId="7345AF95" w14:textId="450483F2" w:rsidR="0066054D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Technology Rep: </w:t>
            </w:r>
            <w:r w:rsidR="00A676CC" w:rsidRPr="00A676C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Teja </w:t>
            </w:r>
            <w:proofErr w:type="spellStart"/>
            <w:r w:rsidR="00A676CC" w:rsidRPr="00A676C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Buddhavarapu</w:t>
            </w:r>
            <w:proofErr w:type="spellEnd"/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Multicultural Rep: </w:t>
            </w:r>
            <w:proofErr w:type="spellStart"/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Auriole</w:t>
            </w:r>
            <w:proofErr w:type="spellEnd"/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(Corel) </w:t>
            </w:r>
            <w:proofErr w:type="spellStart"/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Fassinou</w:t>
            </w:r>
            <w:proofErr w:type="spellEnd"/>
          </w:p>
          <w:p w14:paraId="536DD8DF" w14:textId="39C0B94B" w:rsidR="0066054D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Binghamton Rep: </w:t>
            </w:r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Jonathan Collard De Beaufort</w:t>
            </w:r>
          </w:p>
          <w:p w14:paraId="7B5FFE3B" w14:textId="77777777" w:rsidR="004E76B7" w:rsidRPr="00C57047" w:rsidRDefault="004E76B7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553528" w:rsidRPr="00C57047" w14:paraId="6C0E4F7D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27109698" w14:textId="018C6DC0" w:rsidR="00553528" w:rsidRPr="00C57047" w:rsidRDefault="0055352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Invited Guests</w:t>
            </w:r>
          </w:p>
        </w:tc>
        <w:tc>
          <w:tcPr>
            <w:tcW w:w="8365" w:type="dxa"/>
            <w:gridSpan w:val="3"/>
            <w:vAlign w:val="center"/>
          </w:tcPr>
          <w:p w14:paraId="3F6E2C05" w14:textId="3F352E5C" w:rsidR="00E25D7D" w:rsidRPr="00C57047" w:rsidRDefault="00D334D5" w:rsidP="00E25D7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Peter Fioramon</w:t>
            </w:r>
            <w:r w:rsidR="00650911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ti</w:t>
            </w:r>
            <w:r w:rsidR="00E25D7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, President of AOA </w:t>
            </w:r>
          </w:p>
          <w:p w14:paraId="009B9E47" w14:textId="61DB4648" w:rsidR="00E25D7D" w:rsidRPr="00C57047" w:rsidRDefault="00D334D5" w:rsidP="00E25D7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Sanaea Bhagwager</w:t>
            </w:r>
            <w:r w:rsidR="00E25D7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President of USG</w:t>
            </w:r>
          </w:p>
          <w:p w14:paraId="6D13B0D4" w14:textId="5996F79D" w:rsidR="00E25D7D" w:rsidRPr="00C57047" w:rsidRDefault="00D334D5" w:rsidP="00E25D7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Ahmad Wady</w:t>
            </w:r>
            <w:r w:rsidR="00E25D7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President of GHHS</w:t>
            </w:r>
          </w:p>
          <w:p w14:paraId="13EFA80A" w14:textId="737B4623" w:rsidR="00553528" w:rsidRPr="00C57047" w:rsidRDefault="00D334D5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Chris Stanton</w:t>
            </w:r>
            <w:r w:rsidR="00E25D7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President of CAGB</w:t>
            </w:r>
          </w:p>
        </w:tc>
      </w:tr>
      <w:tr w:rsidR="00553528" w:rsidRPr="00C57047" w14:paraId="0ACB3509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06E772BA" w14:textId="6FAB2EF0" w:rsidR="00553528" w:rsidRPr="00C57047" w:rsidRDefault="008D5A3F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</w:t>
            </w:r>
            <w:r w:rsidR="00AC4AD6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 Dean’s Report:</w:t>
            </w:r>
          </w:p>
          <w:p w14:paraId="56A8F0BB" w14:textId="77777777" w:rsidR="00AC4AD6" w:rsidRPr="00C57047" w:rsidRDefault="00AC4AD6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BC58BCF" w14:textId="025BF405" w:rsidR="00AC4AD6" w:rsidRPr="00C57047" w:rsidRDefault="00AC4AD6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Lawrence Chin</w:t>
            </w:r>
          </w:p>
        </w:tc>
        <w:tc>
          <w:tcPr>
            <w:tcW w:w="8365" w:type="dxa"/>
            <w:gridSpan w:val="3"/>
            <w:vAlign w:val="center"/>
          </w:tcPr>
          <w:p w14:paraId="49EA9BB6" w14:textId="12016A12" w:rsidR="00246C98" w:rsidRPr="00C57047" w:rsidRDefault="007D72B8" w:rsidP="00570603">
            <w:pPr>
              <w:keepNext/>
              <w:keepLine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Updates</w:t>
            </w:r>
            <w:r w:rsidR="00B26FB0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from NCOM</w:t>
            </w:r>
            <w:r w:rsidR="007A460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42B3E02" w14:textId="77777777" w:rsidR="007B7820" w:rsidRPr="001850EC" w:rsidRDefault="008A7D15" w:rsidP="001850EC">
            <w:pPr>
              <w:pStyle w:val="ListParagraph"/>
              <w:keepNext/>
              <w:keepLines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50EC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The school is preparing for the LCME accreditation visit scheduled for March 1, 2027.</w:t>
            </w:r>
          </w:p>
          <w:p w14:paraId="210AAB27" w14:textId="77777777" w:rsidR="001850EC" w:rsidRPr="001850EC" w:rsidRDefault="001850EC" w:rsidP="001850EC">
            <w:pPr>
              <w:pStyle w:val="x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1850EC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Current priorities include completing the Data Collection Instrument (DCI), documenting policies, and analyzing results from the Independent Student Analysis (ISA) to identify areas for improvement.</w:t>
            </w:r>
          </w:p>
          <w:p w14:paraId="199E0E9C" w14:textId="77777777" w:rsidR="001850EC" w:rsidRDefault="001850EC" w:rsidP="001850EC">
            <w:pPr>
              <w:pStyle w:val="ListParagraph"/>
              <w:keepNext/>
              <w:keepLines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Reminder: Dr. Chin has open office hours scheduled for this academic year; please check your emails for event announcements. </w:t>
            </w:r>
          </w:p>
          <w:p w14:paraId="749171E4" w14:textId="0F0C30B2" w:rsidR="008A7D15" w:rsidRPr="001850EC" w:rsidRDefault="008A7D15" w:rsidP="001850EC">
            <w:pPr>
              <w:keepNext/>
              <w:keepLine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3528" w:rsidRPr="00C57047" w14:paraId="6F4E2A01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1724F613" w14:textId="1BCA64B7" w:rsidR="00545153" w:rsidRPr="00C57047" w:rsidRDefault="00545153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Robert F. Ruiz, Interim VP for Educational Services and Dean of Student Affairs</w:t>
            </w:r>
          </w:p>
          <w:p w14:paraId="0E0084BF" w14:textId="77777777" w:rsidR="00AC4AD6" w:rsidRPr="00C57047" w:rsidRDefault="00AC4AD6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2E7CA6" w14:textId="7070A56B" w:rsidR="00AC4AD6" w:rsidRPr="00C57047" w:rsidRDefault="00AC4AD6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65" w:type="dxa"/>
            <w:gridSpan w:val="3"/>
            <w:vAlign w:val="center"/>
          </w:tcPr>
          <w:p w14:paraId="10F81BA7" w14:textId="3E57E0A5" w:rsidR="00FA3B4D" w:rsidRPr="00291035" w:rsidRDefault="00EB433F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433F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Happy New Year and</w:t>
            </w:r>
            <w:r>
              <w:rPr>
                <w:rStyle w:val="xcontentpasted0"/>
                <w:color w:val="000000"/>
              </w:rPr>
              <w:t xml:space="preserve"> </w:t>
            </w:r>
            <w:r w:rsidR="00206D06" w:rsidRPr="00206D06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w</w:t>
            </w:r>
            <w:r w:rsidR="00FA3B4D" w:rsidRPr="00291035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elcome back class officers</w:t>
            </w:r>
            <w:r w:rsidR="00291035" w:rsidRPr="00291035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!</w:t>
            </w:r>
          </w:p>
          <w:p w14:paraId="67524C01" w14:textId="40448390" w:rsidR="002C2745" w:rsidRPr="00545153" w:rsidRDefault="002C2745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5153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We thank Dr. Davé for his years of </w:t>
            </w:r>
            <w:r w:rsidR="008C63A3" w:rsidRPr="00545153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service</w:t>
            </w:r>
            <w:r w:rsidR="00D35967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; he has</w:t>
            </w:r>
            <w:r w:rsidR="00D35967" w:rsidRPr="00DA1179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79" w:rsidRPr="00DA1179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recently</w:t>
            </w:r>
            <w:r w:rsidR="00DA1179">
              <w:rPr>
                <w:rStyle w:val="xcontentpasted0"/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35967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retired fro</w:t>
            </w:r>
            <w:r w:rsidR="0096322F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m his position as the</w:t>
            </w:r>
            <w:r w:rsidR="00D35967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Dean of </w:t>
            </w:r>
            <w:r w:rsidR="0096322F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</w:t>
            </w:r>
            <w:r w:rsidR="00D35967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Binghamton Clinical Campus. P</w:t>
            </w:r>
            <w:r w:rsidR="00CA561E" w:rsidRPr="00545153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lease welcome Dr. Leonard Anderson</w:t>
            </w:r>
            <w:r w:rsidR="00D35967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 our new</w:t>
            </w:r>
            <w:r w:rsidR="00CA561E" w:rsidRPr="00545153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Interim Dean</w:t>
            </w:r>
            <w:r w:rsidR="00D35967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the </w:t>
            </w:r>
            <w:r w:rsidR="00545153" w:rsidRPr="00545153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Binghamton Clinical Campus</w:t>
            </w:r>
            <w:r w:rsidR="008C63A3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291035"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5D11533" w14:textId="2E11435E" w:rsidR="00FA01BD" w:rsidRPr="00C57047" w:rsidRDefault="00283B98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5153">
              <w:rPr>
                <w:rStyle w:val="xcontentpasted0"/>
                <w:rFonts w:asciiTheme="minorHAnsi" w:hAnsiTheme="minorHAnsi" w:cstheme="minorHAnsi"/>
                <w:sz w:val="20"/>
                <w:szCs w:val="20"/>
              </w:rPr>
              <w:t xml:space="preserve">Reminder: </w:t>
            </w:r>
            <w:r w:rsidR="00346C39" w:rsidRPr="00545153">
              <w:rPr>
                <w:rStyle w:val="xcontentpasted0"/>
                <w:rFonts w:asciiTheme="minorHAnsi" w:hAnsiTheme="minorHAnsi" w:cstheme="minorHAnsi"/>
                <w:sz w:val="20"/>
                <w:szCs w:val="20"/>
              </w:rPr>
              <w:t xml:space="preserve">Associate </w:t>
            </w:r>
            <w:r w:rsidR="008C6E5C" w:rsidRPr="00545153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Dean </w:t>
            </w:r>
            <w:r w:rsidR="00346C39" w:rsidRPr="00545153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Sharon </w:t>
            </w:r>
            <w:r w:rsidR="008C6E5C" w:rsidRPr="00545153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Huard </w:t>
            </w:r>
            <w:r w:rsidR="00346C39" w:rsidRPr="00545153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and Dean Robert Ruiz are offering</w:t>
            </w:r>
            <w:r w:rsidR="00346C39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8C6E5C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open office hour</w:t>
            </w:r>
            <w:r w:rsidR="00346C39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s for this academic year. </w:t>
            </w:r>
            <w:r w:rsidR="008C6E5C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AB4214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If you </w:t>
            </w:r>
            <w:r w:rsidR="00355FEC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cannot attend </w:t>
            </w:r>
            <w:r w:rsidR="002106F6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a scheduled meeting</w:t>
            </w:r>
            <w:r w:rsidR="00355FEC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but </w:t>
            </w:r>
            <w:r w:rsidR="00AB4214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would like to set up an appointment for either </w:t>
            </w:r>
            <w:r w:rsidR="0065218F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Dean Huard or Dean Ruiz, </w:t>
            </w:r>
            <w:r w:rsidR="00A87FA6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contact</w:t>
            </w:r>
            <w:r w:rsidR="0065218F"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Lori Ferguson.</w:t>
            </w:r>
          </w:p>
          <w:p w14:paraId="5F3FDF2C" w14:textId="4963F4D4" w:rsidR="0028401C" w:rsidRPr="00741329" w:rsidRDefault="00D5778A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1329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Student Affairs will be meeting </w:t>
            </w:r>
            <w:r w:rsidR="0021356A" w:rsidRPr="00741329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soon </w:t>
            </w:r>
            <w:r w:rsidRPr="00741329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with </w:t>
            </w:r>
            <w:r w:rsidR="00741329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r w:rsidRPr="00741329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newest member of </w:t>
            </w:r>
            <w:r w:rsidR="0086599A" w:rsidRPr="00741329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our Upstate </w:t>
            </w:r>
            <w:r w:rsidR="008D52DE" w:rsidRPr="00741329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Spiritual Care</w:t>
            </w:r>
            <w:r w:rsidR="0086599A" w:rsidRPr="00741329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team, Reverend Dr. Therese Howington</w:t>
            </w:r>
            <w:r w:rsidR="008D52DE" w:rsidRPr="00741329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Reverend Dr. Howington will be </w:t>
            </w:r>
            <w:r w:rsidR="00741329" w:rsidRPr="00741329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an additional student support resource.</w:t>
            </w:r>
          </w:p>
          <w:p w14:paraId="6770D953" w14:textId="07CE8A69" w:rsidR="0002313A" w:rsidRPr="00C57047" w:rsidRDefault="00886AF3" w:rsidP="0028401C">
            <w:pPr>
              <w:shd w:val="clear" w:color="auto" w:fill="FFFFFF"/>
              <w:spacing w:beforeAutospacing="1" w:afterAutospacing="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7047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416E" w:rsidRPr="00C57047" w14:paraId="733B4C85" w14:textId="77777777" w:rsidTr="00DF1BE4">
        <w:tc>
          <w:tcPr>
            <w:tcW w:w="2425" w:type="dxa"/>
            <w:shd w:val="clear" w:color="auto" w:fill="D9E2F3" w:themeFill="accent1" w:themeFillTint="33"/>
          </w:tcPr>
          <w:p w14:paraId="5BA2E5CB" w14:textId="77777777" w:rsidR="001C5F2B" w:rsidRPr="00C57047" w:rsidRDefault="001C5F2B" w:rsidP="001C5F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Undergraduate Medical Education (UME) Report:</w:t>
            </w:r>
          </w:p>
          <w:p w14:paraId="13567A1C" w14:textId="77777777" w:rsidR="001C5F2B" w:rsidRPr="00C57047" w:rsidRDefault="001C5F2B" w:rsidP="001C5F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7A7C59F" w14:textId="77974415" w:rsidR="00B8416E" w:rsidRPr="00C57047" w:rsidRDefault="001C5F2B" w:rsidP="001C5F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Dana Mihaila</w:t>
            </w:r>
          </w:p>
        </w:tc>
        <w:tc>
          <w:tcPr>
            <w:tcW w:w="8365" w:type="dxa"/>
            <w:gridSpan w:val="3"/>
          </w:tcPr>
          <w:p w14:paraId="3819E62D" w14:textId="4A4E3A05" w:rsidR="00B8416E" w:rsidRPr="00C57047" w:rsidRDefault="000515EB" w:rsidP="00FE182A">
            <w:pPr>
              <w:pStyle w:val="ListParagraph"/>
              <w:keepNext/>
              <w:keepLines/>
              <w:numPr>
                <w:ilvl w:val="0"/>
                <w:numId w:val="2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 in attendance</w:t>
            </w:r>
          </w:p>
          <w:p w14:paraId="3A553E14" w14:textId="36168ABB" w:rsidR="00260D95" w:rsidRPr="00C57047" w:rsidRDefault="00260D95" w:rsidP="00944E21">
            <w:pPr>
              <w:pStyle w:val="ListParagraph"/>
              <w:keepNext/>
              <w:keepLines/>
              <w:suppressAutoHyphens w:val="0"/>
              <w:ind w:left="2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3528" w:rsidRPr="00C57047" w14:paraId="57C7C98E" w14:textId="77777777" w:rsidTr="00DF1BE4">
        <w:tc>
          <w:tcPr>
            <w:tcW w:w="2425" w:type="dxa"/>
            <w:shd w:val="clear" w:color="auto" w:fill="D9E2F3" w:themeFill="accent1" w:themeFillTint="33"/>
          </w:tcPr>
          <w:p w14:paraId="06516412" w14:textId="77777777" w:rsidR="00895A5C" w:rsidRPr="00C57047" w:rsidRDefault="00895A5C" w:rsidP="00895A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Binghamton Clinical Campus:</w:t>
            </w:r>
          </w:p>
          <w:p w14:paraId="7B78BEBB" w14:textId="77777777" w:rsidR="00895A5C" w:rsidRPr="00C57047" w:rsidRDefault="00895A5C" w:rsidP="00895A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23A14FA" w14:textId="02E5E6AC" w:rsidR="00895A5C" w:rsidRPr="00C57047" w:rsidRDefault="002C2745" w:rsidP="00895A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Leonard Anderson</w:t>
            </w:r>
            <w:r w:rsidR="00647B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69439D33" w14:textId="77777777" w:rsidR="00895A5C" w:rsidRPr="00C57047" w:rsidRDefault="00895A5C" w:rsidP="00895A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Leann Lesperance &amp;</w:t>
            </w:r>
          </w:p>
          <w:p w14:paraId="59D9FD38" w14:textId="61F29A52" w:rsidR="00AC4AD6" w:rsidRPr="00C57047" w:rsidRDefault="00895A5C" w:rsidP="00895A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Holly Horn</w:t>
            </w:r>
          </w:p>
        </w:tc>
        <w:tc>
          <w:tcPr>
            <w:tcW w:w="8365" w:type="dxa"/>
            <w:gridSpan w:val="3"/>
          </w:tcPr>
          <w:p w14:paraId="75021E41" w14:textId="4DB83438" w:rsidR="0028401C" w:rsidRPr="00C57047" w:rsidRDefault="002C2745" w:rsidP="00FE182A">
            <w:pPr>
              <w:pStyle w:val="ListParagraph"/>
              <w:keepNext/>
              <w:keepLines/>
              <w:numPr>
                <w:ilvl w:val="0"/>
                <w:numId w:val="2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Dr. </w:t>
            </w:r>
            <w:r w:rsidR="00647B5A">
              <w:rPr>
                <w:rFonts w:asciiTheme="minorHAnsi" w:hAnsiTheme="minorHAnsi" w:cstheme="minorHAnsi"/>
                <w:sz w:val="20"/>
                <w:szCs w:val="20"/>
              </w:rPr>
              <w:t xml:space="preserve">Leonard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Anderson:</w:t>
            </w:r>
            <w:r w:rsidR="00521D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15EB" w:rsidRPr="00F851E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521D5C" w:rsidRPr="00F851EB">
              <w:rPr>
                <w:rFonts w:asciiTheme="minorHAnsi" w:hAnsiTheme="minorHAnsi" w:cstheme="minorHAnsi"/>
                <w:sz w:val="20"/>
                <w:szCs w:val="20"/>
              </w:rPr>
              <w:t>appy to be here</w:t>
            </w:r>
            <w:r w:rsidR="00F851EB" w:rsidRPr="00F851EB">
              <w:rPr>
                <w:rFonts w:asciiTheme="minorHAnsi" w:hAnsiTheme="minorHAnsi" w:cstheme="minorHAnsi"/>
                <w:sz w:val="20"/>
                <w:szCs w:val="20"/>
              </w:rPr>
              <w:t xml:space="preserve"> and looking forward to working with everyone.</w:t>
            </w:r>
            <w:r w:rsidR="00F851EB">
              <w:t xml:space="preserve"> </w:t>
            </w:r>
            <w:r w:rsidR="00F851EB" w:rsidRPr="00F851EB">
              <w:rPr>
                <w:rFonts w:asciiTheme="minorHAnsi" w:hAnsiTheme="minorHAnsi" w:cstheme="minorHAnsi"/>
                <w:sz w:val="20"/>
                <w:szCs w:val="20"/>
              </w:rPr>
              <w:t>I am a long-time site director for Surgery.</w:t>
            </w:r>
            <w:r w:rsidR="00F851EB">
              <w:t xml:space="preserve"> </w:t>
            </w:r>
            <w:r w:rsidR="003E0E5C">
              <w:rPr>
                <w:rFonts w:asciiTheme="minorHAnsi" w:hAnsiTheme="minorHAnsi" w:cstheme="minorHAnsi"/>
                <w:sz w:val="20"/>
                <w:szCs w:val="20"/>
              </w:rPr>
              <w:t>Any issues, please reach out at any time.</w:t>
            </w:r>
          </w:p>
          <w:p w14:paraId="7BEDD647" w14:textId="03C014B4" w:rsidR="00D2703D" w:rsidRPr="00C57047" w:rsidRDefault="00D65A9B" w:rsidP="00FE182A">
            <w:pPr>
              <w:pStyle w:val="ListParagraph"/>
              <w:keepNext/>
              <w:keepLines/>
              <w:numPr>
                <w:ilvl w:val="0"/>
                <w:numId w:val="2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Dr. Leann Lesperance: </w:t>
            </w:r>
            <w:r w:rsidR="000515EB">
              <w:rPr>
                <w:rFonts w:asciiTheme="minorHAnsi" w:hAnsiTheme="minorHAnsi" w:cstheme="minorHAnsi"/>
                <w:sz w:val="20"/>
                <w:szCs w:val="20"/>
              </w:rPr>
              <w:t>nothing to add</w:t>
            </w:r>
          </w:p>
          <w:p w14:paraId="1AD42623" w14:textId="271F12B8" w:rsidR="00B23212" w:rsidRPr="00C57047" w:rsidRDefault="00F441E2" w:rsidP="00FE182A">
            <w:pPr>
              <w:pStyle w:val="ListParagraph"/>
              <w:keepNext/>
              <w:keepLines/>
              <w:numPr>
                <w:ilvl w:val="0"/>
                <w:numId w:val="2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Holly Horn</w:t>
            </w:r>
            <w:r w:rsidR="0028401C" w:rsidRPr="00C570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CE40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4E21" w:rsidRPr="00944E21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Students will transition to the campus in March for the first in-person "Transition to Clerkships" course. Integrated clerkships will follow.</w:t>
            </w:r>
          </w:p>
        </w:tc>
      </w:tr>
      <w:tr w:rsidR="00381F23" w:rsidRPr="00C57047" w14:paraId="30FD187C" w14:textId="77777777" w:rsidTr="008F1B34">
        <w:tc>
          <w:tcPr>
            <w:tcW w:w="2425" w:type="dxa"/>
            <w:shd w:val="clear" w:color="auto" w:fill="D9E2F3" w:themeFill="accent1" w:themeFillTint="33"/>
          </w:tcPr>
          <w:p w14:paraId="6EA96CE4" w14:textId="4F536BD3" w:rsidR="00381F23" w:rsidRPr="00C57047" w:rsidRDefault="00381F23" w:rsidP="00381F23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Terry Pudney, Director of </w:t>
            </w:r>
            <w:proofErr w:type="spellStart"/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Accreditationand</w:t>
            </w:r>
            <w:proofErr w:type="spellEnd"/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Compliance</w:t>
            </w:r>
          </w:p>
          <w:p w14:paraId="428BBAE6" w14:textId="77777777" w:rsidR="00381F23" w:rsidRPr="00C57047" w:rsidRDefault="00381F23" w:rsidP="008F1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5" w:type="dxa"/>
            <w:gridSpan w:val="3"/>
          </w:tcPr>
          <w:p w14:paraId="45A88BE3" w14:textId="5D329D17" w:rsidR="00477D16" w:rsidRPr="0072434F" w:rsidRDefault="00944E21" w:rsidP="0072434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 in attendance</w:t>
            </w:r>
          </w:p>
          <w:p w14:paraId="058DEE56" w14:textId="6E0B5655" w:rsidR="00381F23" w:rsidRPr="00C57047" w:rsidRDefault="00381F23" w:rsidP="008F1B34">
            <w:pPr>
              <w:keepNext/>
              <w:keepLine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D16" w:rsidRPr="00C57047" w14:paraId="6677E439" w14:textId="77777777" w:rsidTr="008F1B34">
        <w:tc>
          <w:tcPr>
            <w:tcW w:w="2425" w:type="dxa"/>
            <w:shd w:val="clear" w:color="auto" w:fill="D9E2F3" w:themeFill="accent1" w:themeFillTint="33"/>
          </w:tcPr>
          <w:p w14:paraId="64D13B97" w14:textId="30A22D3A" w:rsidR="00477D16" w:rsidRPr="00C57047" w:rsidRDefault="00477D16" w:rsidP="00381F23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Holly Vanderhoff</w:t>
            </w:r>
            <w:r w:rsidR="00764D35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764D35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StudentCounseling</w:t>
            </w:r>
            <w:proofErr w:type="spellEnd"/>
            <w:r w:rsidR="00764D35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Services</w:t>
            </w:r>
          </w:p>
        </w:tc>
        <w:tc>
          <w:tcPr>
            <w:tcW w:w="8365" w:type="dxa"/>
            <w:gridSpan w:val="3"/>
          </w:tcPr>
          <w:p w14:paraId="7D5BC2A6" w14:textId="62E39036" w:rsidR="00764D35" w:rsidRPr="00931837" w:rsidRDefault="001E5C33" w:rsidP="009318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837">
              <w:rPr>
                <w:rFonts w:asciiTheme="minorHAnsi" w:hAnsiTheme="minorHAnsi" w:cstheme="minorHAnsi"/>
                <w:sz w:val="20"/>
                <w:szCs w:val="20"/>
              </w:rPr>
              <w:t>Thi</w:t>
            </w:r>
            <w:r w:rsidR="00931837" w:rsidRPr="00931837">
              <w:rPr>
                <w:rFonts w:asciiTheme="minorHAnsi" w:hAnsiTheme="minorHAnsi" w:cstheme="minorHAnsi"/>
                <w:sz w:val="20"/>
                <w:szCs w:val="20"/>
              </w:rPr>
              <w:t>ngs</w:t>
            </w:r>
            <w:r w:rsidRPr="00931837">
              <w:rPr>
                <w:rFonts w:asciiTheme="minorHAnsi" w:hAnsiTheme="minorHAnsi" w:cstheme="minorHAnsi"/>
                <w:sz w:val="20"/>
                <w:szCs w:val="20"/>
              </w:rPr>
              <w:t xml:space="preserve"> are going well in SCS</w:t>
            </w:r>
            <w:r w:rsidR="00931837" w:rsidRPr="0093183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DE79195" w14:textId="77777777" w:rsidR="00931837" w:rsidRPr="00931837" w:rsidRDefault="00931837" w:rsidP="00931837">
            <w:pPr>
              <w:pStyle w:val="xmsonormal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3183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Dr. Holly Vanderhoff reported record student usage of counseling services during the fall semester.</w:t>
            </w:r>
          </w:p>
          <w:p w14:paraId="37C90663" w14:textId="4C5FFA46" w:rsidR="00931837" w:rsidRPr="00931837" w:rsidRDefault="00931837" w:rsidP="00931837">
            <w:pPr>
              <w:pStyle w:val="xmsonormal"/>
              <w:numPr>
                <w:ilvl w:val="1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3183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The </w:t>
            </w:r>
            <w:proofErr w:type="spellStart"/>
            <w:r w:rsidR="000E13BF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U</w:t>
            </w:r>
            <w:r w:rsidRPr="0093183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First</w:t>
            </w:r>
            <w:proofErr w:type="spellEnd"/>
            <w:r w:rsidR="00961E11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!</w:t>
            </w:r>
            <w:r w:rsidRPr="0093183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mental health screening program for first-year students saw 22–23 participants, with about half transitioning to formal services.</w:t>
            </w:r>
          </w:p>
          <w:p w14:paraId="3606DBDB" w14:textId="77777777" w:rsidR="00931837" w:rsidRPr="00931837" w:rsidRDefault="00931837" w:rsidP="00931837">
            <w:pPr>
              <w:pStyle w:val="xmsonormal"/>
              <w:numPr>
                <w:ilvl w:val="1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3183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Fourth-year consultation appointments will soon be available to assist with the transition to residency.</w:t>
            </w:r>
          </w:p>
          <w:p w14:paraId="402D3CDF" w14:textId="77777777" w:rsidR="00931837" w:rsidRPr="00931837" w:rsidRDefault="00931837" w:rsidP="00931837">
            <w:pPr>
              <w:pStyle w:val="xmsonormal"/>
              <w:numPr>
                <w:ilvl w:val="1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3183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The "Art for Healing" group is scheduled to return in March.</w:t>
            </w:r>
          </w:p>
          <w:p w14:paraId="6FB10728" w14:textId="77777777" w:rsidR="00931837" w:rsidRDefault="00931837" w:rsidP="00961E11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BA5594" w14:textId="14D351B0" w:rsidR="00497065" w:rsidRDefault="00183017" w:rsidP="0093183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83017">
              <w:rPr>
                <w:rFonts w:asciiTheme="minorHAnsi" w:hAnsiTheme="minorHAnsi" w:cstheme="minorHAnsi"/>
                <w:sz w:val="20"/>
                <w:szCs w:val="20"/>
              </w:rPr>
              <w:t xml:space="preserve">Question for Dr. Vanderhoff – is there </w:t>
            </w:r>
            <w:r w:rsidR="006369F0">
              <w:rPr>
                <w:rFonts w:asciiTheme="minorHAnsi" w:hAnsiTheme="minorHAnsi" w:cstheme="minorHAnsi"/>
                <w:sz w:val="20"/>
                <w:szCs w:val="20"/>
              </w:rPr>
              <w:t xml:space="preserve">more </w:t>
            </w:r>
            <w:r w:rsidRPr="00183017">
              <w:rPr>
                <w:rFonts w:asciiTheme="minorHAnsi" w:hAnsiTheme="minorHAnsi" w:cstheme="minorHAnsi"/>
                <w:sz w:val="20"/>
                <w:szCs w:val="20"/>
              </w:rPr>
              <w:t xml:space="preserve">data </w:t>
            </w:r>
            <w:r w:rsidR="00961E11">
              <w:rPr>
                <w:rFonts w:asciiTheme="minorHAnsi" w:hAnsiTheme="minorHAnsi" w:cstheme="minorHAnsi"/>
                <w:sz w:val="20"/>
                <w:szCs w:val="20"/>
              </w:rPr>
              <w:t xml:space="preserve">available </w:t>
            </w:r>
            <w:r w:rsidRPr="00183017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961E11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 w:rsidRPr="00183017">
              <w:rPr>
                <w:rFonts w:asciiTheme="minorHAnsi" w:hAnsiTheme="minorHAnsi" w:cstheme="minorHAnsi"/>
                <w:sz w:val="20"/>
                <w:szCs w:val="20"/>
              </w:rPr>
              <w:t>BetterMynd</w:t>
            </w:r>
            <w:proofErr w:type="spellEnd"/>
            <w:r w:rsidRPr="00183017">
              <w:rPr>
                <w:rFonts w:asciiTheme="minorHAnsi" w:hAnsiTheme="minorHAnsi" w:cstheme="minorHAnsi"/>
                <w:sz w:val="20"/>
                <w:szCs w:val="20"/>
              </w:rPr>
              <w:t xml:space="preserve"> platform? </w:t>
            </w:r>
          </w:p>
          <w:p w14:paraId="0DDDAB99" w14:textId="5D8D01C2" w:rsidR="00E565BA" w:rsidRPr="00931837" w:rsidRDefault="00E565BA" w:rsidP="00E565BA">
            <w:pPr>
              <w:pStyle w:val="xmsonormal"/>
              <w:numPr>
                <w:ilvl w:val="1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3183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Dr. Vanderhoff noted that approximately 100 students have signed up for the platform, though a smaller fraction uses it ongoingly. Third-year students can self-refer to this platform.</w:t>
            </w:r>
          </w:p>
          <w:p w14:paraId="028466AA" w14:textId="4821B264" w:rsidR="00183017" w:rsidRPr="00183017" w:rsidRDefault="00E565BA" w:rsidP="00497065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More data will be forthcoming, </w:t>
            </w:r>
            <w:r w:rsidR="009E70E6">
              <w:rPr>
                <w:rFonts w:asciiTheme="minorHAnsi" w:hAnsiTheme="minorHAnsi" w:cstheme="minorHAnsi"/>
                <w:sz w:val="20"/>
                <w:szCs w:val="20"/>
              </w:rPr>
              <w:t xml:space="preserve">along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with a reminder to students </w:t>
            </w:r>
            <w:r w:rsidR="00AA7479">
              <w:rPr>
                <w:rFonts w:asciiTheme="minorHAnsi" w:hAnsiTheme="minorHAnsi" w:cstheme="minorHAnsi"/>
                <w:sz w:val="20"/>
                <w:szCs w:val="20"/>
              </w:rPr>
              <w:t xml:space="preserve">for the </w:t>
            </w:r>
            <w:proofErr w:type="spellStart"/>
            <w:r w:rsidR="00AA7479">
              <w:rPr>
                <w:rFonts w:asciiTheme="minorHAnsi" w:hAnsiTheme="minorHAnsi" w:cstheme="minorHAnsi"/>
                <w:sz w:val="20"/>
                <w:szCs w:val="20"/>
              </w:rPr>
              <w:t>BetterMynd</w:t>
            </w:r>
            <w:proofErr w:type="spellEnd"/>
            <w:r w:rsidR="00AA7479">
              <w:rPr>
                <w:rFonts w:asciiTheme="minorHAnsi" w:hAnsiTheme="minorHAnsi" w:cstheme="minorHAnsi"/>
                <w:sz w:val="20"/>
                <w:szCs w:val="20"/>
              </w:rPr>
              <w:t xml:space="preserve"> platform.</w:t>
            </w:r>
          </w:p>
          <w:p w14:paraId="49E80E42" w14:textId="36027762" w:rsidR="00183017" w:rsidRPr="00C57047" w:rsidRDefault="00183017" w:rsidP="00183017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5DA0" w:rsidRPr="00C57047" w14:paraId="36AEA549" w14:textId="77777777" w:rsidTr="008F1B34">
        <w:tc>
          <w:tcPr>
            <w:tcW w:w="2425" w:type="dxa"/>
            <w:shd w:val="clear" w:color="auto" w:fill="D9E2F3" w:themeFill="accent1" w:themeFillTint="33"/>
          </w:tcPr>
          <w:p w14:paraId="14402C92" w14:textId="03E5DD6D" w:rsidR="00DE5DA0" w:rsidRPr="00C57047" w:rsidRDefault="00DE5DA0" w:rsidP="00381F23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Ryan Green, Director for Campus Activities</w:t>
            </w:r>
          </w:p>
        </w:tc>
        <w:tc>
          <w:tcPr>
            <w:tcW w:w="8365" w:type="dxa"/>
            <w:gridSpan w:val="3"/>
          </w:tcPr>
          <w:p w14:paraId="18A75415" w14:textId="34BB1F03" w:rsidR="00DE5DA0" w:rsidRPr="00C850AA" w:rsidRDefault="00DE5DA0" w:rsidP="00C850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F6F1EE" w14:textId="481EB2B2" w:rsidR="009310EC" w:rsidRPr="009310EC" w:rsidRDefault="009E70E6" w:rsidP="00446968">
            <w:pPr>
              <w:pStyle w:val="xmsonormal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Clubs and orgs l</w:t>
            </w:r>
            <w:r w:rsidR="009310EC" w:rsidRPr="009310EC">
              <w:rPr>
                <w:rFonts w:asciiTheme="minorHAnsi" w:hAnsiTheme="minorHAnsi" w:cstheme="minorHAnsi"/>
                <w:sz w:val="20"/>
                <w:szCs w:val="20"/>
              </w:rPr>
              <w:t>eadership is currently transitioning from MS2s (who are in dedicated study) to MS1 students.</w:t>
            </w:r>
          </w:p>
          <w:p w14:paraId="78C1A9A4" w14:textId="3F4CB635" w:rsidR="00446968" w:rsidRPr="00446968" w:rsidRDefault="00446968" w:rsidP="00446968">
            <w:pPr>
              <w:pStyle w:val="xmsonormal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Upcoming events: </w:t>
            </w:r>
          </w:p>
          <w:p w14:paraId="150B04BE" w14:textId="30DB1536" w:rsidR="00446968" w:rsidRPr="00183017" w:rsidRDefault="00446968" w:rsidP="00446968">
            <w:pPr>
              <w:pStyle w:val="xmsonormal"/>
              <w:numPr>
                <w:ilvl w:val="1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183017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Arctic Blast </w:t>
            </w:r>
            <w:r w:rsidR="00183017" w:rsidRPr="00183017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is Saturday, January 24, </w:t>
            </w:r>
            <w:r w:rsidR="00497065" w:rsidRPr="00183017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2026,</w:t>
            </w:r>
            <w:r w:rsidR="00183017" w:rsidRPr="00183017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at the </w:t>
            </w:r>
            <w:proofErr w:type="spellStart"/>
            <w:r w:rsidR="00183017" w:rsidRPr="00183017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OnCenter</w:t>
            </w:r>
            <w:proofErr w:type="spellEnd"/>
            <w:r w:rsidR="00183017" w:rsidRPr="00183017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.</w:t>
            </w:r>
          </w:p>
          <w:p w14:paraId="339FE81A" w14:textId="144D68FF" w:rsidR="00446968" w:rsidRPr="00183017" w:rsidRDefault="00446968" w:rsidP="00446968">
            <w:pPr>
              <w:pStyle w:val="xmsonormal"/>
              <w:numPr>
                <w:ilvl w:val="1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18301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Match Day is confirmed for March 20th.</w:t>
            </w:r>
          </w:p>
          <w:p w14:paraId="1897F980" w14:textId="31A7266D" w:rsidR="00446968" w:rsidRPr="00183017" w:rsidRDefault="00446968" w:rsidP="00446968">
            <w:pPr>
              <w:pStyle w:val="xmsonormal"/>
              <w:numPr>
                <w:ilvl w:val="1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18301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Commencement "Save the Date" notices have been distributed to graduating students.</w:t>
            </w:r>
            <w:r w:rsidR="00825EF6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Commencement is scheduled for May </w:t>
            </w:r>
            <w:r w:rsidR="00277A0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3, 2026.</w:t>
            </w:r>
          </w:p>
          <w:p w14:paraId="7CFAA591" w14:textId="5A947AD7" w:rsidR="0072434F" w:rsidRPr="0072434F" w:rsidRDefault="0072434F" w:rsidP="004970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3528" w:rsidRPr="00C57047" w14:paraId="1FD1A52A" w14:textId="77777777" w:rsidTr="00DF1BE4">
        <w:tc>
          <w:tcPr>
            <w:tcW w:w="2425" w:type="dxa"/>
            <w:shd w:val="clear" w:color="auto" w:fill="D9E2F3" w:themeFill="accent1" w:themeFillTint="33"/>
          </w:tcPr>
          <w:p w14:paraId="2FFAA91E" w14:textId="77777777" w:rsidR="00553528" w:rsidRPr="00C57047" w:rsidRDefault="00553528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C2C527" w14:textId="287F54D2" w:rsidR="00AC4AD6" w:rsidRPr="00C57047" w:rsidRDefault="00AC4AD6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</w:t>
            </w:r>
            <w:r w:rsidR="00716B97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/Group</w:t>
            </w: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Reports</w:t>
            </w:r>
            <w:r w:rsidR="0080028C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365" w:type="dxa"/>
            <w:gridSpan w:val="3"/>
          </w:tcPr>
          <w:p w14:paraId="4C55C928" w14:textId="4840F3B2" w:rsidR="00193550" w:rsidRPr="00C57047" w:rsidRDefault="00193550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2026:</w:t>
            </w:r>
          </w:p>
          <w:p w14:paraId="7217D82E" w14:textId="77777777" w:rsidR="00B43D3F" w:rsidRPr="00C57047" w:rsidRDefault="00B43D3F" w:rsidP="00B43D3F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CD40D1" w14:textId="3C010C72" w:rsidR="00B43D3F" w:rsidRDefault="00B43D3F" w:rsidP="00756E7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Syracuse campus</w:t>
            </w:r>
            <w:r w:rsidR="009310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/Binghamton campus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69CB0CD3" w14:textId="23EAEA39" w:rsidR="00756E78" w:rsidRPr="00260F5A" w:rsidRDefault="00756E78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Students are wrapping up interview season and preparing rank-order lists</w:t>
            </w:r>
            <w:r w:rsidR="00ED2071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and Match</w:t>
            </w:r>
            <w:r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.</w:t>
            </w:r>
          </w:p>
          <w:p w14:paraId="0EC59EAB" w14:textId="5A464175" w:rsidR="00260F5A" w:rsidRPr="00AD274E" w:rsidRDefault="00260F5A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The commencement email from Ryan was helpful.</w:t>
            </w:r>
          </w:p>
          <w:p w14:paraId="38930516" w14:textId="1F086D07" w:rsidR="00260F5A" w:rsidRPr="00260F5A" w:rsidRDefault="00756E78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A clothing drive</w:t>
            </w:r>
            <w:r w:rsidR="00260F5A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260F5A"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for "We Rise </w:t>
            </w:r>
            <w:r w:rsidR="00260F5A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Above</w:t>
            </w:r>
            <w:r w:rsidR="00260F5A"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the Streets</w:t>
            </w:r>
            <w:r w:rsidR="008C3600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Recovery Outreach Inc.</w:t>
            </w:r>
            <w:r w:rsidR="00260F5A"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" i</w:t>
            </w:r>
            <w:r w:rsidR="00F67B7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s getting underway now. </w:t>
            </w:r>
            <w:r w:rsidR="003A53EC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Donation</w:t>
            </w:r>
            <w:r w:rsidR="00F67B7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271A6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boxes </w:t>
            </w:r>
            <w:r w:rsidR="003A53EC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have been placed around campus</w:t>
            </w:r>
            <w:r w:rsidR="003271A6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.</w:t>
            </w:r>
          </w:p>
          <w:p w14:paraId="2DB7E248" w14:textId="34CD626C" w:rsidR="00756E78" w:rsidRPr="00AD274E" w:rsidRDefault="003271A6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We are </w:t>
            </w:r>
            <w:r w:rsidR="004D72DC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c</w:t>
            </w:r>
            <w:r w:rsidR="00260F5A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oordinating our </w:t>
            </w:r>
            <w:r w:rsidR="00756E78"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day of service</w:t>
            </w:r>
            <w:r w:rsidR="00260F5A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, which is</w:t>
            </w:r>
            <w:r w:rsidR="00756E78"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planned for late February.</w:t>
            </w:r>
          </w:p>
          <w:p w14:paraId="7D1E1925" w14:textId="77777777" w:rsidR="00193550" w:rsidRPr="00C57047" w:rsidRDefault="00193550" w:rsidP="003A53EC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DFD405" w14:textId="77777777" w:rsidR="00193550" w:rsidRPr="00C57047" w:rsidRDefault="00193550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AE2E9A5" w14:textId="70BA571E" w:rsidR="00193550" w:rsidRPr="00C57047" w:rsidRDefault="00075767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~~~~~~~~~~~~~~~~~~~~~~~~~~~~~~~~~~~~~~~~~~~~~~~~~~~~~~~~~~~~~~~~~~~~~~~~~~~~~~</w:t>
            </w:r>
          </w:p>
          <w:p w14:paraId="74332C8A" w14:textId="37BBFE52" w:rsidR="00E21549" w:rsidRDefault="00553528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</w:t>
            </w:r>
            <w:r w:rsidR="00456F6F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131166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80028C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74A455C" w14:textId="77777777" w:rsidR="00AD274E" w:rsidRPr="00C57047" w:rsidRDefault="00AD274E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FE33BCE" w14:textId="278D6CA1" w:rsidR="009B0896" w:rsidRPr="00C57047" w:rsidRDefault="004569AB" w:rsidP="00AD274E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Binghamton campus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2B2DA6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35B6">
              <w:rPr>
                <w:rFonts w:asciiTheme="minorHAnsi" w:hAnsiTheme="minorHAnsi" w:cstheme="minorHAnsi"/>
                <w:sz w:val="20"/>
                <w:szCs w:val="20"/>
              </w:rPr>
              <w:t>everyone is doing well in Bing</w:t>
            </w:r>
            <w:r w:rsidR="00AD274E">
              <w:rPr>
                <w:rFonts w:asciiTheme="minorHAnsi" w:hAnsiTheme="minorHAnsi" w:cstheme="minorHAnsi"/>
                <w:sz w:val="20"/>
                <w:szCs w:val="20"/>
              </w:rPr>
              <w:t>hamton</w:t>
            </w:r>
            <w:r w:rsidR="005735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5DA6C96" w14:textId="77777777" w:rsidR="00E21549" w:rsidRPr="00C57047" w:rsidRDefault="00E21549" w:rsidP="00E21549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891177" w14:textId="40E14BB2" w:rsidR="002B3C2F" w:rsidRDefault="005E04C3" w:rsidP="00AD274E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Syracuse campus</w:t>
            </w:r>
            <w:r w:rsidR="009D447A" w:rsidRPr="00C570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D77BA2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EC8E1F" w14:textId="77777777" w:rsidR="00AD274E" w:rsidRPr="00F218D5" w:rsidRDefault="00AD274E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Advocacy: Students organized an appreciation initiative for Environmental Services (EVS) staff.</w:t>
            </w:r>
          </w:p>
          <w:p w14:paraId="4A22D2E4" w14:textId="61CD8302" w:rsidR="00F218D5" w:rsidRPr="00AD274E" w:rsidRDefault="004858E9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A DEI panel was held in which Dean Ruiz was a part of. </w:t>
            </w:r>
          </w:p>
          <w:p w14:paraId="04152BBC" w14:textId="44E1CCAB" w:rsidR="00AD274E" w:rsidRPr="00AD274E" w:rsidRDefault="004D46FA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Many discussions happening </w:t>
            </w:r>
            <w:r w:rsidR="000551B1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for international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students’ </w:t>
            </w:r>
            <w:r w:rsidR="000551B1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struggles, student</w:t>
            </w:r>
            <w:r w:rsidR="004858E9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f</w:t>
            </w:r>
            <w:r w:rsidR="00AD274E"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inancial </w:t>
            </w:r>
            <w:r w:rsidR="004858E9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s</w:t>
            </w:r>
            <w:r w:rsidR="00642DEC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tresses.</w:t>
            </w:r>
            <w:r w:rsidR="00AD274E"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 A presentation regarding student financial difficulties in the current economy will be delivered to the Faculty Senate Winter Plenary</w:t>
            </w:r>
            <w:r w:rsidR="00416812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will be happening tomorrow (1/16/2026).</w:t>
            </w:r>
          </w:p>
          <w:p w14:paraId="3B3B7123" w14:textId="15207910" w:rsidR="00AD274E" w:rsidRPr="00AD274E" w:rsidRDefault="00AD274E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Elective Lottery: Following issues that left some students without schedules, </w:t>
            </w:r>
            <w:r w:rsidR="00B4406F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the Registrar</w:t>
            </w:r>
            <w:r w:rsidRPr="00AD274E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reran the lottery to ensure fairness.</w:t>
            </w:r>
            <w:r w:rsidR="00B4406F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D7FE2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It was noted that UME and Student Affairs </w:t>
            </w:r>
            <w:r w:rsidR="00B02A19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were very responsive to the class leaders’ </w:t>
            </w:r>
            <w:r w:rsidR="000551B1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concerns,</w:t>
            </w:r>
            <w:r w:rsidR="00B02A19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and it was appreciated. </w:t>
            </w:r>
            <w:r w:rsidR="00AC34A5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There was a small hiccup </w:t>
            </w:r>
            <w:r w:rsidR="00C7435B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when the rerun began </w:t>
            </w:r>
            <w:r w:rsidR="00AC34A5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this morning, but it </w:t>
            </w:r>
            <w:r w:rsidR="00AC34A5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lastRenderedPageBreak/>
              <w:t xml:space="preserve">was quickly </w:t>
            </w:r>
            <w:r w:rsidR="003E0A32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resolved. The class does have a few more clarifying questions</w:t>
            </w:r>
            <w:r w:rsidR="00253606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(which were sent to administration later in the day).</w:t>
            </w:r>
          </w:p>
          <w:p w14:paraId="0F8BE415" w14:textId="77777777" w:rsidR="00756E78" w:rsidRPr="00C57047" w:rsidRDefault="00756E78" w:rsidP="00756E78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07967D" w14:textId="77777777" w:rsidR="002B3C2F" w:rsidRDefault="002B3C2F" w:rsidP="00553528">
            <w:pPr>
              <w:keepNext/>
              <w:keepLines/>
              <w:widowControl w:val="0"/>
              <w:pBdr>
                <w:bottom w:val="wave" w:sz="6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B2E5A" w14:textId="77777777" w:rsidR="00390E4F" w:rsidRPr="00C57047" w:rsidRDefault="00390E4F" w:rsidP="00553528">
            <w:pPr>
              <w:keepNext/>
              <w:keepLines/>
              <w:widowControl w:val="0"/>
              <w:pBdr>
                <w:bottom w:val="wave" w:sz="6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4D9F02" w14:textId="77777777" w:rsidR="009D447A" w:rsidRPr="00C57047" w:rsidRDefault="005F50B7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</w:t>
            </w:r>
            <w:r w:rsidR="00456F6F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117A3B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6358DD33" w14:textId="77777777" w:rsidR="00193550" w:rsidRPr="00C57047" w:rsidRDefault="00193550" w:rsidP="009D447A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430E49" w14:textId="4E2A5AEC" w:rsidR="00CB5F13" w:rsidRDefault="00CB5F13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Shout out to UME and Mary Ann</w:t>
            </w:r>
            <w:r w:rsidR="005C648A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and the 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Academic Support Office</w:t>
            </w:r>
            <w:r w:rsidR="00DE303F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– they have been great with </w:t>
            </w:r>
            <w:r w:rsidR="005C648A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communications</w:t>
            </w:r>
            <w:r w:rsidR="00DE303F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regarding student resources, particularly the use </w:t>
            </w:r>
            <w:r w:rsidR="005C648A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o</w:t>
            </w:r>
            <w:r w:rsidR="00DE303F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f </w:t>
            </w:r>
            <w:proofErr w:type="spellStart"/>
            <w:r w:rsidR="00DE303F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H</w:t>
            </w:r>
            <w:r w:rsidR="0072127D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y</w:t>
            </w:r>
            <w:r w:rsidR="00DE303F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Guru</w:t>
            </w:r>
            <w:proofErr w:type="spellEnd"/>
            <w:r w:rsidR="00DE303F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.</w:t>
            </w:r>
          </w:p>
          <w:p w14:paraId="71C5691C" w14:textId="044DF344" w:rsidR="00ED5675" w:rsidRPr="00CB5F13" w:rsidRDefault="00ED5675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The class finished up Phase 1 </w:t>
            </w:r>
            <w:r w:rsidR="00682533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with a </w:t>
            </w:r>
            <w:proofErr w:type="gramStart"/>
            <w:r w:rsidR="00682533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high class</w:t>
            </w:r>
            <w:proofErr w:type="gramEnd"/>
            <w:r w:rsidR="00682533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average in BLR unit.</w:t>
            </w:r>
          </w:p>
          <w:p w14:paraId="646A9505" w14:textId="028A3AFD" w:rsidR="00086182" w:rsidRPr="00086182" w:rsidRDefault="00086182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086182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Step 1 Prep: Students are in the dedicated study period and utilizing the </w:t>
            </w:r>
            <w:proofErr w:type="spellStart"/>
            <w:r w:rsidRPr="00086182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H</w:t>
            </w:r>
            <w:r w:rsidR="0072127D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y</w:t>
            </w:r>
            <w:r w:rsidRPr="00086182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Guru</w:t>
            </w:r>
            <w:proofErr w:type="spellEnd"/>
            <w:r w:rsidRPr="00086182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course and online platform.</w:t>
            </w:r>
            <w:r w:rsidR="006B2898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Communication is strong among the class for various resources used.</w:t>
            </w:r>
          </w:p>
          <w:p w14:paraId="67E3D8C6" w14:textId="688D7D70" w:rsidR="00086182" w:rsidRPr="00666900" w:rsidRDefault="00086182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086182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Discord Initiative: A new schedule swap channel was successfully used for its first swap this year</w:t>
            </w:r>
            <w:r w:rsidR="00D10830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;</w:t>
            </w:r>
            <w:r w:rsidR="004842F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 thank you to </w:t>
            </w:r>
            <w:r w:rsidR="002E12AA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 xml:space="preserve">Associate </w:t>
            </w:r>
            <w:r w:rsidR="004842F7">
              <w:rPr>
                <w:rFonts w:asciiTheme="minorHAnsi" w:hAnsiTheme="minorHAnsi" w:cstheme="minorHAnsi"/>
                <w:color w:val="242424"/>
                <w:sz w:val="20"/>
                <w:szCs w:val="20"/>
                <w:bdr w:val="none" w:sz="0" w:space="0" w:color="auto" w:frame="1"/>
              </w:rPr>
              <w:t>Dean Nicole Morgante for that initiative.</w:t>
            </w:r>
          </w:p>
          <w:p w14:paraId="38DD3D8B" w14:textId="04D3A155" w:rsidR="00666900" w:rsidRPr="00086182" w:rsidRDefault="00666900" w:rsidP="00086182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We are going to plan a class get together before everyone begins </w:t>
            </w:r>
            <w:r w:rsidR="002D4287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their clerkships.</w:t>
            </w:r>
          </w:p>
          <w:p w14:paraId="07E59178" w14:textId="77777777" w:rsidR="00075767" w:rsidRPr="00086182" w:rsidRDefault="00075767" w:rsidP="00086182">
            <w:pPr>
              <w:pStyle w:val="ListParagraph"/>
              <w:keepNext/>
              <w:keepLines/>
              <w:ind w:left="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C8465" w14:textId="77777777" w:rsidR="00062481" w:rsidRPr="008D5514" w:rsidRDefault="00DF739A" w:rsidP="008D5514">
            <w:pPr>
              <w:keepNext/>
              <w:keepLine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5514">
              <w:rPr>
                <w:rFonts w:asciiTheme="minorHAnsi" w:hAnsiTheme="minorHAnsi" w:cstheme="minorHAnsi"/>
                <w:sz w:val="20"/>
                <w:szCs w:val="20"/>
              </w:rPr>
              <w:t xml:space="preserve">Q: </w:t>
            </w:r>
            <w:r w:rsidR="00062481" w:rsidRPr="008D5514">
              <w:rPr>
                <w:rFonts w:asciiTheme="minorHAnsi" w:hAnsiTheme="minorHAnsi" w:cstheme="minorHAnsi"/>
                <w:sz w:val="20"/>
                <w:szCs w:val="20"/>
              </w:rPr>
              <w:t xml:space="preserve">By estimation, </w:t>
            </w:r>
            <w:r w:rsidRPr="008D5514">
              <w:rPr>
                <w:rFonts w:asciiTheme="minorHAnsi" w:hAnsiTheme="minorHAnsi" w:cstheme="minorHAnsi"/>
                <w:sz w:val="20"/>
                <w:szCs w:val="20"/>
              </w:rPr>
              <w:t xml:space="preserve">how many students stayed in SYR to study? </w:t>
            </w:r>
          </w:p>
          <w:p w14:paraId="635DDA7B" w14:textId="152659DC" w:rsidR="00075767" w:rsidRPr="00062481" w:rsidRDefault="00364CD7" w:rsidP="008D5514">
            <w:pPr>
              <w:pStyle w:val="ListParagraph"/>
              <w:keepNext/>
              <w:keepLines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good </w:t>
            </w:r>
            <w:r w:rsidR="00B32986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="00DF739A" w:rsidRPr="00062481">
              <w:rPr>
                <w:rFonts w:asciiTheme="minorHAnsi" w:hAnsiTheme="minorHAnsi" w:cstheme="minorHAnsi"/>
                <w:sz w:val="20"/>
                <w:szCs w:val="20"/>
              </w:rPr>
              <w:t xml:space="preserve"> students went home</w:t>
            </w:r>
            <w:r w:rsidR="003778F6" w:rsidRPr="00062481">
              <w:rPr>
                <w:rFonts w:asciiTheme="minorHAnsi" w:hAnsiTheme="minorHAnsi" w:cstheme="minorHAnsi"/>
                <w:sz w:val="20"/>
                <w:szCs w:val="20"/>
              </w:rPr>
              <w:t xml:space="preserve"> to study</w:t>
            </w:r>
            <w:r w:rsidR="00B32986">
              <w:rPr>
                <w:rFonts w:asciiTheme="minorHAnsi" w:hAnsiTheme="minorHAnsi" w:cstheme="minorHAnsi"/>
                <w:sz w:val="20"/>
                <w:szCs w:val="20"/>
              </w:rPr>
              <w:t xml:space="preserve">; they are </w:t>
            </w:r>
            <w:r w:rsidR="003778F6" w:rsidRPr="00062481">
              <w:rPr>
                <w:rFonts w:asciiTheme="minorHAnsi" w:hAnsiTheme="minorHAnsi" w:cstheme="minorHAnsi"/>
                <w:sz w:val="20"/>
                <w:szCs w:val="20"/>
              </w:rPr>
              <w:t xml:space="preserve">not on </w:t>
            </w:r>
            <w:r w:rsidR="00062481" w:rsidRPr="00062481">
              <w:rPr>
                <w:rFonts w:asciiTheme="minorHAnsi" w:hAnsiTheme="minorHAnsi" w:cstheme="minorHAnsi"/>
                <w:sz w:val="20"/>
                <w:szCs w:val="20"/>
              </w:rPr>
              <w:t>campus</w:t>
            </w:r>
            <w:r w:rsidR="00B32986">
              <w:rPr>
                <w:rFonts w:asciiTheme="minorHAnsi" w:hAnsiTheme="minorHAnsi" w:cstheme="minorHAnsi"/>
                <w:sz w:val="20"/>
                <w:szCs w:val="20"/>
              </w:rPr>
              <w:t>. There are n</w:t>
            </w:r>
            <w:r w:rsidR="00062481" w:rsidRPr="00062481">
              <w:rPr>
                <w:rFonts w:asciiTheme="minorHAnsi" w:hAnsiTheme="minorHAnsi" w:cstheme="minorHAnsi"/>
                <w:sz w:val="20"/>
                <w:szCs w:val="20"/>
              </w:rPr>
              <w:t xml:space="preserve">ot many in the </w:t>
            </w:r>
            <w:r w:rsidR="00A76B50" w:rsidRPr="00062481">
              <w:rPr>
                <w:rFonts w:asciiTheme="minorHAnsi" w:hAnsiTheme="minorHAnsi" w:cstheme="minorHAnsi"/>
                <w:sz w:val="20"/>
                <w:szCs w:val="20"/>
              </w:rPr>
              <w:t>library</w:t>
            </w:r>
            <w:r w:rsidR="003778F6" w:rsidRPr="000624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439BA05" w14:textId="77777777" w:rsidR="00075767" w:rsidRPr="00C57047" w:rsidRDefault="00075767" w:rsidP="009D447A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E851F4" w14:textId="604F5978" w:rsidR="00075767" w:rsidRPr="00C57047" w:rsidRDefault="00075767" w:rsidP="00075767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~~~~~~~~~~~~~~~~~~~~~~~~~~~~~~~~~~~~~~~~~~~~~~~~~~~~~~~~~~~~~~~~~~~~~~~~~~~</w:t>
            </w:r>
          </w:p>
          <w:p w14:paraId="78D73455" w14:textId="7F0D17A3" w:rsidR="00193550" w:rsidRPr="00825EF6" w:rsidRDefault="00193550" w:rsidP="00193550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5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2029:</w:t>
            </w:r>
          </w:p>
          <w:p w14:paraId="0C4E4BC8" w14:textId="77777777" w:rsidR="00BB1FB2" w:rsidRPr="00825EF6" w:rsidRDefault="00BB1FB2" w:rsidP="00193550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B8F753" w14:textId="77777777" w:rsidR="004131F0" w:rsidRPr="00825EF6" w:rsidRDefault="00EE0E97" w:rsidP="004131F0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 xml:space="preserve">Everyone is doing very well. </w:t>
            </w:r>
          </w:p>
          <w:p w14:paraId="3B869F16" w14:textId="10E4D9A7" w:rsidR="00360C68" w:rsidRPr="00825EF6" w:rsidRDefault="00360C68" w:rsidP="000A5C9C">
            <w:pPr>
              <w:pStyle w:val="ListParagraph"/>
              <w:keepNext/>
              <w:keepLines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>Very happy that everyone passed the lab practical in MSK</w:t>
            </w:r>
          </w:p>
          <w:p w14:paraId="3403850C" w14:textId="1FAFB772" w:rsidR="00360C68" w:rsidRPr="00825EF6" w:rsidRDefault="00E944FE" w:rsidP="000A5C9C">
            <w:pPr>
              <w:pStyle w:val="ListParagraph"/>
              <w:keepNext/>
              <w:keepLines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>Halfway</w:t>
            </w:r>
            <w:r w:rsidR="00360C68" w:rsidRPr="00825EF6">
              <w:rPr>
                <w:rFonts w:asciiTheme="minorHAnsi" w:hAnsiTheme="minorHAnsi" w:cstheme="minorHAnsi"/>
                <w:sz w:val="20"/>
                <w:szCs w:val="20"/>
              </w:rPr>
              <w:t xml:space="preserve"> through ANA.</w:t>
            </w:r>
          </w:p>
          <w:p w14:paraId="64DEAF06" w14:textId="74766F9D" w:rsidR="00360C68" w:rsidRPr="00825EF6" w:rsidRDefault="005F3C0D" w:rsidP="000A5C9C">
            <w:pPr>
              <w:pStyle w:val="ListParagraph"/>
              <w:keepNext/>
              <w:keepLines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>POM ind</w:t>
            </w:r>
            <w:r w:rsidR="004131F0" w:rsidRPr="00825EF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>vi</w:t>
            </w:r>
            <w:r w:rsidR="006A2E29" w:rsidRPr="00825EF6">
              <w:rPr>
                <w:rFonts w:asciiTheme="minorHAnsi" w:hAnsiTheme="minorHAnsi" w:cstheme="minorHAnsi"/>
                <w:sz w:val="20"/>
                <w:szCs w:val="20"/>
              </w:rPr>
              <w:t>dual</w:t>
            </w: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 xml:space="preserve"> evals are under way, getting feedback on performance</w:t>
            </w:r>
            <w:r w:rsidR="00561B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561BF6">
              <w:rPr>
                <w:rFonts w:asciiTheme="minorHAnsi" w:hAnsiTheme="minorHAnsi" w:cstheme="minorHAnsi"/>
                <w:sz w:val="20"/>
                <w:szCs w:val="20"/>
              </w:rPr>
              <w:t xml:space="preserve"> both</w:t>
            </w: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0C68" w:rsidRPr="00825EF6">
              <w:rPr>
                <w:rFonts w:asciiTheme="minorHAnsi" w:hAnsiTheme="minorHAnsi" w:cstheme="minorHAnsi"/>
                <w:sz w:val="20"/>
                <w:szCs w:val="20"/>
              </w:rPr>
              <w:t>humbling and exciting</w:t>
            </w: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6292662" w14:textId="3A385CC6" w:rsidR="00360C68" w:rsidRPr="00825EF6" w:rsidRDefault="00EF0E9E" w:rsidP="000A5C9C">
            <w:pPr>
              <w:pStyle w:val="ListParagraph"/>
              <w:keepNext/>
              <w:keepLines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>MS1s are taking over clubs and orgs leadership</w:t>
            </w:r>
            <w:r w:rsidR="00E944FE">
              <w:rPr>
                <w:rFonts w:asciiTheme="minorHAnsi" w:hAnsiTheme="minorHAnsi" w:cstheme="minorHAnsi"/>
                <w:sz w:val="20"/>
                <w:szCs w:val="20"/>
              </w:rPr>
              <w:t xml:space="preserve"> positions</w:t>
            </w: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F63B2" w:rsidRPr="00825E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528C5B" w14:textId="66B17429" w:rsidR="00EF0E9E" w:rsidRPr="00825EF6" w:rsidRDefault="00EF0E9E" w:rsidP="003B4EEA">
            <w:pPr>
              <w:pStyle w:val="ListParagraph"/>
              <w:keepNext/>
              <w:keepLines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EF6">
              <w:rPr>
                <w:rFonts w:asciiTheme="minorHAnsi" w:hAnsiTheme="minorHAnsi" w:cstheme="minorHAnsi"/>
                <w:sz w:val="20"/>
                <w:szCs w:val="20"/>
              </w:rPr>
              <w:t xml:space="preserve">Ice skating event happened in the Fall, looking forward to a Spring event. </w:t>
            </w:r>
          </w:p>
          <w:p w14:paraId="1906874E" w14:textId="77777777" w:rsidR="00432C81" w:rsidRPr="00C57047" w:rsidRDefault="00432C81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A542FB" w14:textId="77777777" w:rsidR="00075767" w:rsidRDefault="00075767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C58D1C" w14:textId="55F6CDAB" w:rsidR="001F63B2" w:rsidRDefault="001F63B2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Q: will </w:t>
            </w:r>
            <w:r w:rsidR="005D1334">
              <w:rPr>
                <w:rFonts w:asciiTheme="minorHAnsi" w:hAnsiTheme="minorHAnsi" w:cstheme="minorHAnsi"/>
                <w:sz w:val="20"/>
                <w:szCs w:val="20"/>
              </w:rPr>
              <w:t>class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2027 get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3207B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Guru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Step 2 </w:t>
            </w:r>
            <w:r w:rsidR="005D1334">
              <w:rPr>
                <w:rFonts w:asciiTheme="minorHAnsi" w:hAnsiTheme="minorHAnsi" w:cstheme="minorHAnsi"/>
                <w:sz w:val="20"/>
                <w:szCs w:val="20"/>
              </w:rPr>
              <w:t>prep?</w:t>
            </w:r>
          </w:p>
          <w:p w14:paraId="06F62A97" w14:textId="2CB20495" w:rsidR="00664408" w:rsidRPr="00664408" w:rsidRDefault="00664408" w:rsidP="00664408">
            <w:pPr>
              <w:pStyle w:val="ListParagraph"/>
              <w:keepNext/>
              <w:keepLines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Dean Ruiz will </w:t>
            </w:r>
            <w:r w:rsidR="00825EF6">
              <w:rPr>
                <w:rFonts w:asciiTheme="minorHAnsi" w:hAnsiTheme="minorHAnsi" w:cstheme="minorHAnsi"/>
                <w:sz w:val="20"/>
                <w:szCs w:val="20"/>
              </w:rPr>
              <w:t>investigate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this with Dean Huard and UME and will let students know.</w:t>
            </w:r>
          </w:p>
          <w:p w14:paraId="0FCB1273" w14:textId="77777777" w:rsidR="00075767" w:rsidRPr="00C57047" w:rsidRDefault="00075767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B5270F" w14:textId="77777777" w:rsidR="00075767" w:rsidRPr="00C57047" w:rsidRDefault="00075767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FC77B" w14:textId="77777777" w:rsidR="00970DCC" w:rsidRPr="00C57047" w:rsidRDefault="00970DCC" w:rsidP="00553528">
            <w:pPr>
              <w:keepNext/>
              <w:keepLines/>
              <w:widowControl w:val="0"/>
              <w:pBdr>
                <w:bottom w:val="wave" w:sz="6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571031" w14:textId="3A4BEA17" w:rsidR="00970DCC" w:rsidRPr="00C57047" w:rsidRDefault="001F77C2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INVITED GUESTS</w:t>
            </w:r>
            <w:r w:rsidR="00663123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3038191" w14:textId="77777777" w:rsidR="00663123" w:rsidRPr="00C57047" w:rsidRDefault="00663123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3D32BF1" w14:textId="58CFC37B" w:rsidR="002A3AA1" w:rsidRPr="00C57047" w:rsidRDefault="002A3AA1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AOA</w:t>
            </w:r>
            <w:r w:rsidR="005E7E79" w:rsidRPr="00C5704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50911" w:rsidRPr="00C57047">
              <w:rPr>
                <w:rFonts w:asciiTheme="minorHAnsi" w:hAnsiTheme="minorHAnsi" w:cstheme="minorHAnsi"/>
                <w:sz w:val="20"/>
                <w:szCs w:val="20"/>
              </w:rPr>
              <w:t>Peter Fioramonti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80028C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5EF6">
              <w:rPr>
                <w:rFonts w:asciiTheme="minorHAnsi" w:hAnsiTheme="minorHAnsi" w:cstheme="minorHAnsi"/>
                <w:sz w:val="20"/>
                <w:szCs w:val="20"/>
              </w:rPr>
              <w:t>not in attendance</w:t>
            </w:r>
          </w:p>
          <w:p w14:paraId="15F8F9A8" w14:textId="1AD72504" w:rsidR="009D447A" w:rsidRPr="00C57047" w:rsidRDefault="009D447A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GHHS/</w:t>
            </w:r>
            <w:r w:rsidR="00686792" w:rsidRPr="00C57047">
              <w:rPr>
                <w:rFonts w:asciiTheme="minorHAnsi" w:hAnsiTheme="minorHAnsi" w:cstheme="minorHAnsi"/>
                <w:sz w:val="20"/>
                <w:szCs w:val="20"/>
              </w:rPr>
              <w:t>Ahmad Wady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825EF6">
              <w:rPr>
                <w:rFonts w:asciiTheme="minorHAnsi" w:hAnsiTheme="minorHAnsi" w:cstheme="minorHAnsi"/>
                <w:sz w:val="20"/>
                <w:szCs w:val="20"/>
              </w:rPr>
              <w:t>not in attendance</w:t>
            </w:r>
          </w:p>
          <w:p w14:paraId="7BA073C8" w14:textId="68A63EAC" w:rsidR="001F77C2" w:rsidRPr="00C57047" w:rsidRDefault="001F77C2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USG/</w:t>
            </w:r>
            <w:r w:rsidR="00686792" w:rsidRPr="00C57047">
              <w:rPr>
                <w:rFonts w:asciiTheme="minorHAnsi" w:hAnsiTheme="minorHAnsi" w:cstheme="minorHAnsi"/>
                <w:sz w:val="20"/>
                <w:szCs w:val="20"/>
              </w:rPr>
              <w:t>Sanaea Bhagwager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825EF6">
              <w:rPr>
                <w:rFonts w:asciiTheme="minorHAnsi" w:hAnsiTheme="minorHAnsi" w:cstheme="minorHAnsi"/>
                <w:sz w:val="20"/>
                <w:szCs w:val="20"/>
              </w:rPr>
              <w:t xml:space="preserve"> not in attendance</w:t>
            </w:r>
          </w:p>
          <w:p w14:paraId="4E43086D" w14:textId="6E91FB62" w:rsidR="001F77C2" w:rsidRPr="00C57047" w:rsidRDefault="0068540C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CAGB/</w:t>
            </w:r>
            <w:r w:rsidR="00686792" w:rsidRPr="00C57047">
              <w:rPr>
                <w:rFonts w:asciiTheme="minorHAnsi" w:hAnsiTheme="minorHAnsi" w:cstheme="minorHAnsi"/>
                <w:sz w:val="20"/>
                <w:szCs w:val="20"/>
              </w:rPr>
              <w:t>Chris Stanton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825EF6">
              <w:rPr>
                <w:rFonts w:asciiTheme="minorHAnsi" w:hAnsiTheme="minorHAnsi" w:cstheme="minorHAnsi"/>
                <w:sz w:val="20"/>
                <w:szCs w:val="20"/>
              </w:rPr>
              <w:t xml:space="preserve"> not in attendance</w:t>
            </w:r>
          </w:p>
          <w:p w14:paraId="495BC257" w14:textId="77777777" w:rsidR="000E647E" w:rsidRPr="00C57047" w:rsidRDefault="000E647E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4125EF5" w14:textId="04AC3971" w:rsidR="00AC4AD6" w:rsidRPr="00C57047" w:rsidRDefault="00AC4AD6" w:rsidP="00477D16">
            <w:pPr>
              <w:pStyle w:val="ListParagraph"/>
              <w:keepNext/>
              <w:keepLines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4AD6" w:rsidRPr="00C57047" w14:paraId="792DEE63" w14:textId="77777777" w:rsidTr="005F7CD5">
        <w:trPr>
          <w:trHeight w:val="1043"/>
        </w:trPr>
        <w:tc>
          <w:tcPr>
            <w:tcW w:w="2425" w:type="dxa"/>
            <w:shd w:val="clear" w:color="auto" w:fill="D9E2F3" w:themeFill="accent1" w:themeFillTint="33"/>
          </w:tcPr>
          <w:p w14:paraId="7AAC05F5" w14:textId="1FEF27D5" w:rsidR="00AC4AD6" w:rsidRPr="00C57047" w:rsidRDefault="00AC4AD6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Schedule of Meetings</w:t>
            </w:r>
          </w:p>
          <w:p w14:paraId="6A511C84" w14:textId="0F609819" w:rsidR="00AC4AD6" w:rsidRDefault="0072434F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2025-2026 AY</w:t>
            </w:r>
          </w:p>
          <w:p w14:paraId="2B030E0A" w14:textId="77777777" w:rsidR="0072434F" w:rsidRPr="00C57047" w:rsidRDefault="0072434F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39DE1" w14:textId="7BFB005D" w:rsidR="00AC4AD6" w:rsidRPr="00C57047" w:rsidRDefault="00AC4AD6" w:rsidP="00AC4AD6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All meetings will run from </w:t>
            </w: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noon </w:t>
            </w:r>
            <w:r w:rsidR="00FB3BDA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 pm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365" w:type="dxa"/>
            <w:gridSpan w:val="3"/>
          </w:tcPr>
          <w:p w14:paraId="202A493B" w14:textId="6039C56F" w:rsidR="002F2A15" w:rsidRPr="00432A30" w:rsidRDefault="002F2A15" w:rsidP="002F2A15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trike/>
                <w:color w:val="000000"/>
                <w:sz w:val="20"/>
                <w:szCs w:val="20"/>
              </w:rPr>
            </w:pPr>
            <w:r w:rsidRPr="00432A30">
              <w:rPr>
                <w:rFonts w:asciiTheme="minorHAnsi" w:hAnsiTheme="minorHAnsi" w:cstheme="minorHAnsi"/>
                <w:strike/>
                <w:color w:val="000000"/>
                <w:sz w:val="20"/>
                <w:szCs w:val="20"/>
              </w:rPr>
              <w:t xml:space="preserve">Thursday, September 25, 2025: In-person with lunch served for both campuses </w:t>
            </w:r>
          </w:p>
          <w:p w14:paraId="11480E7D" w14:textId="77777777" w:rsidR="002F2A15" w:rsidRPr="002C2745" w:rsidRDefault="002F2A15" w:rsidP="002F2A15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trike/>
                <w:color w:val="000000"/>
                <w:sz w:val="20"/>
                <w:szCs w:val="20"/>
              </w:rPr>
            </w:pPr>
            <w:r w:rsidRPr="002C2745">
              <w:rPr>
                <w:rFonts w:asciiTheme="minorHAnsi" w:hAnsiTheme="minorHAnsi" w:cstheme="minorHAnsi"/>
                <w:strike/>
                <w:color w:val="000000"/>
                <w:sz w:val="20"/>
                <w:szCs w:val="20"/>
              </w:rPr>
              <w:t>Tuesday, November 11, 2025:  via Teams</w:t>
            </w:r>
          </w:p>
          <w:p w14:paraId="146091C7" w14:textId="77777777" w:rsidR="002F2A15" w:rsidRPr="006E3233" w:rsidRDefault="002F2A15" w:rsidP="002F2A15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2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Thursday, January 15, 2026: via Teams</w:t>
            </w:r>
          </w:p>
          <w:p w14:paraId="57C533E4" w14:textId="77777777" w:rsidR="002F2A15" w:rsidRPr="006E3233" w:rsidRDefault="002F2A15" w:rsidP="002F2A15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2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Tuesday, March 10, 2026: via Teams</w:t>
            </w:r>
          </w:p>
          <w:p w14:paraId="3CDCAEE2" w14:textId="39C7A9A2" w:rsidR="00BF1DDC" w:rsidRPr="00C57047" w:rsidRDefault="00BF1DDC" w:rsidP="00E112FF">
            <w:pPr>
              <w:pStyle w:val="ListParagraph"/>
              <w:keepNext/>
              <w:keepLines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160F32" w14:textId="711A19DD" w:rsidR="00553528" w:rsidRDefault="00553528" w:rsidP="00553528">
      <w:pPr>
        <w:jc w:val="center"/>
      </w:pPr>
    </w:p>
    <w:p w14:paraId="2504F7C1" w14:textId="77777777" w:rsidR="002A2BDD" w:rsidRDefault="002A2BDD" w:rsidP="00FB3BDA"/>
    <w:p w14:paraId="2C61F5EA" w14:textId="77777777" w:rsidR="002A2BDD" w:rsidRDefault="002A2BDD" w:rsidP="00FB3BDA"/>
    <w:sectPr w:rsidR="002A2BDD" w:rsidSect="00CB33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A7D"/>
    <w:multiLevelType w:val="hybridMultilevel"/>
    <w:tmpl w:val="A53A2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43E61"/>
    <w:multiLevelType w:val="hybridMultilevel"/>
    <w:tmpl w:val="A87AE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02D82"/>
    <w:multiLevelType w:val="multilevel"/>
    <w:tmpl w:val="39D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914649"/>
    <w:multiLevelType w:val="multilevel"/>
    <w:tmpl w:val="5AE0C7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38282B"/>
    <w:multiLevelType w:val="hybridMultilevel"/>
    <w:tmpl w:val="43F8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30DA"/>
    <w:multiLevelType w:val="multilevel"/>
    <w:tmpl w:val="956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5A5763"/>
    <w:multiLevelType w:val="multilevel"/>
    <w:tmpl w:val="729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63C6C"/>
    <w:multiLevelType w:val="multilevel"/>
    <w:tmpl w:val="6C5474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2A2BB9"/>
    <w:multiLevelType w:val="multilevel"/>
    <w:tmpl w:val="2CDECB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AF4B0B"/>
    <w:multiLevelType w:val="hybridMultilevel"/>
    <w:tmpl w:val="5EB6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05EBC"/>
    <w:multiLevelType w:val="hybridMultilevel"/>
    <w:tmpl w:val="2CB8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072B3"/>
    <w:multiLevelType w:val="multilevel"/>
    <w:tmpl w:val="0BBA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71D94"/>
    <w:multiLevelType w:val="multilevel"/>
    <w:tmpl w:val="BE16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2E3153"/>
    <w:multiLevelType w:val="hybridMultilevel"/>
    <w:tmpl w:val="E31AE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E2E1A"/>
    <w:multiLevelType w:val="hybridMultilevel"/>
    <w:tmpl w:val="88A6D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2D3EC0"/>
    <w:multiLevelType w:val="multilevel"/>
    <w:tmpl w:val="279E5D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7A010BD"/>
    <w:multiLevelType w:val="hybridMultilevel"/>
    <w:tmpl w:val="41A25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9524D"/>
    <w:multiLevelType w:val="multilevel"/>
    <w:tmpl w:val="40F0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880F65"/>
    <w:multiLevelType w:val="multilevel"/>
    <w:tmpl w:val="AD52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532A61"/>
    <w:multiLevelType w:val="multilevel"/>
    <w:tmpl w:val="0BEE0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294422C"/>
    <w:multiLevelType w:val="hybridMultilevel"/>
    <w:tmpl w:val="B454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A7437"/>
    <w:multiLevelType w:val="hybridMultilevel"/>
    <w:tmpl w:val="89FE4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B006CB"/>
    <w:multiLevelType w:val="hybridMultilevel"/>
    <w:tmpl w:val="938A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8429F"/>
    <w:multiLevelType w:val="multilevel"/>
    <w:tmpl w:val="FC90CA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443054"/>
    <w:multiLevelType w:val="multilevel"/>
    <w:tmpl w:val="8458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CA0E90"/>
    <w:multiLevelType w:val="hybridMultilevel"/>
    <w:tmpl w:val="9760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44329"/>
    <w:multiLevelType w:val="multilevel"/>
    <w:tmpl w:val="799E2E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5BC1089"/>
    <w:multiLevelType w:val="multilevel"/>
    <w:tmpl w:val="287A17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5D70BAB"/>
    <w:multiLevelType w:val="hybridMultilevel"/>
    <w:tmpl w:val="9F6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81342"/>
    <w:multiLevelType w:val="multilevel"/>
    <w:tmpl w:val="E81AC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CDF3E84"/>
    <w:multiLevelType w:val="hybridMultilevel"/>
    <w:tmpl w:val="E7A65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528045">
    <w:abstractNumId w:val="4"/>
  </w:num>
  <w:num w:numId="2" w16cid:durableId="1600336041">
    <w:abstractNumId w:val="30"/>
  </w:num>
  <w:num w:numId="3" w16cid:durableId="1353149584">
    <w:abstractNumId w:val="10"/>
  </w:num>
  <w:num w:numId="4" w16cid:durableId="1529759484">
    <w:abstractNumId w:val="18"/>
  </w:num>
  <w:num w:numId="5" w16cid:durableId="28603515">
    <w:abstractNumId w:val="22"/>
  </w:num>
  <w:num w:numId="6" w16cid:durableId="661928542">
    <w:abstractNumId w:val="25"/>
  </w:num>
  <w:num w:numId="7" w16cid:durableId="573590408">
    <w:abstractNumId w:val="21"/>
  </w:num>
  <w:num w:numId="8" w16cid:durableId="883365739">
    <w:abstractNumId w:val="9"/>
  </w:num>
  <w:num w:numId="9" w16cid:durableId="406265743">
    <w:abstractNumId w:val="23"/>
  </w:num>
  <w:num w:numId="10" w16cid:durableId="1276013634">
    <w:abstractNumId w:val="29"/>
  </w:num>
  <w:num w:numId="11" w16cid:durableId="380710038">
    <w:abstractNumId w:val="3"/>
  </w:num>
  <w:num w:numId="12" w16cid:durableId="1150320288">
    <w:abstractNumId w:val="7"/>
  </w:num>
  <w:num w:numId="13" w16cid:durableId="2084062161">
    <w:abstractNumId w:val="19"/>
  </w:num>
  <w:num w:numId="14" w16cid:durableId="1360887023">
    <w:abstractNumId w:val="15"/>
  </w:num>
  <w:num w:numId="15" w16cid:durableId="1293243317">
    <w:abstractNumId w:val="8"/>
  </w:num>
  <w:num w:numId="16" w16cid:durableId="1077286566">
    <w:abstractNumId w:val="27"/>
  </w:num>
  <w:num w:numId="17" w16cid:durableId="1581140709">
    <w:abstractNumId w:val="28"/>
  </w:num>
  <w:num w:numId="18" w16cid:durableId="195587981">
    <w:abstractNumId w:val="16"/>
  </w:num>
  <w:num w:numId="19" w16cid:durableId="404694469">
    <w:abstractNumId w:val="11"/>
  </w:num>
  <w:num w:numId="20" w16cid:durableId="719552264">
    <w:abstractNumId w:val="13"/>
  </w:num>
  <w:num w:numId="21" w16cid:durableId="408189780">
    <w:abstractNumId w:val="1"/>
  </w:num>
  <w:num w:numId="22" w16cid:durableId="1623462989">
    <w:abstractNumId w:val="6"/>
  </w:num>
  <w:num w:numId="23" w16cid:durableId="1437944890">
    <w:abstractNumId w:val="0"/>
  </w:num>
  <w:num w:numId="24" w16cid:durableId="1079329182">
    <w:abstractNumId w:val="24"/>
  </w:num>
  <w:num w:numId="25" w16cid:durableId="1219903454">
    <w:abstractNumId w:val="26"/>
  </w:num>
  <w:num w:numId="26" w16cid:durableId="407926116">
    <w:abstractNumId w:val="2"/>
  </w:num>
  <w:num w:numId="27" w16cid:durableId="1901478277">
    <w:abstractNumId w:val="17"/>
  </w:num>
  <w:num w:numId="28" w16cid:durableId="299072272">
    <w:abstractNumId w:val="5"/>
  </w:num>
  <w:num w:numId="29" w16cid:durableId="623539772">
    <w:abstractNumId w:val="14"/>
  </w:num>
  <w:num w:numId="30" w16cid:durableId="954217893">
    <w:abstractNumId w:val="12"/>
  </w:num>
  <w:num w:numId="31" w16cid:durableId="20465154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28"/>
    <w:rsid w:val="00000516"/>
    <w:rsid w:val="00010938"/>
    <w:rsid w:val="00013A96"/>
    <w:rsid w:val="00020E62"/>
    <w:rsid w:val="0002313A"/>
    <w:rsid w:val="00035662"/>
    <w:rsid w:val="00040878"/>
    <w:rsid w:val="00044B54"/>
    <w:rsid w:val="000515EB"/>
    <w:rsid w:val="000551B1"/>
    <w:rsid w:val="00055716"/>
    <w:rsid w:val="00056DE5"/>
    <w:rsid w:val="00062481"/>
    <w:rsid w:val="00067189"/>
    <w:rsid w:val="000725B8"/>
    <w:rsid w:val="00075767"/>
    <w:rsid w:val="00085C89"/>
    <w:rsid w:val="00086182"/>
    <w:rsid w:val="000A24DB"/>
    <w:rsid w:val="000A5C9C"/>
    <w:rsid w:val="000A673C"/>
    <w:rsid w:val="000B7EF0"/>
    <w:rsid w:val="000C36C7"/>
    <w:rsid w:val="000C3DA5"/>
    <w:rsid w:val="000C5DAA"/>
    <w:rsid w:val="000D329A"/>
    <w:rsid w:val="000E13BF"/>
    <w:rsid w:val="000E261B"/>
    <w:rsid w:val="000E647E"/>
    <w:rsid w:val="000E74F6"/>
    <w:rsid w:val="0011473D"/>
    <w:rsid w:val="00117A3B"/>
    <w:rsid w:val="0013060B"/>
    <w:rsid w:val="00131166"/>
    <w:rsid w:val="0013128A"/>
    <w:rsid w:val="0014137A"/>
    <w:rsid w:val="00183017"/>
    <w:rsid w:val="001850EC"/>
    <w:rsid w:val="001903BA"/>
    <w:rsid w:val="00193550"/>
    <w:rsid w:val="00197F00"/>
    <w:rsid w:val="001B7552"/>
    <w:rsid w:val="001B75E7"/>
    <w:rsid w:val="001C5F2B"/>
    <w:rsid w:val="001D66C4"/>
    <w:rsid w:val="001E5C33"/>
    <w:rsid w:val="001E7234"/>
    <w:rsid w:val="001E7258"/>
    <w:rsid w:val="001F0C78"/>
    <w:rsid w:val="001F0E9F"/>
    <w:rsid w:val="001F1B1F"/>
    <w:rsid w:val="001F63B2"/>
    <w:rsid w:val="001F77C2"/>
    <w:rsid w:val="00204563"/>
    <w:rsid w:val="00206D06"/>
    <w:rsid w:val="002106F6"/>
    <w:rsid w:val="00210DE2"/>
    <w:rsid w:val="0021356A"/>
    <w:rsid w:val="0022051A"/>
    <w:rsid w:val="002335D5"/>
    <w:rsid w:val="00243BD8"/>
    <w:rsid w:val="00243D1D"/>
    <w:rsid w:val="00246C98"/>
    <w:rsid w:val="00250152"/>
    <w:rsid w:val="00253606"/>
    <w:rsid w:val="00260D95"/>
    <w:rsid w:val="00260F5A"/>
    <w:rsid w:val="00264E26"/>
    <w:rsid w:val="00266F5F"/>
    <w:rsid w:val="00271B0D"/>
    <w:rsid w:val="00273E1F"/>
    <w:rsid w:val="00277A07"/>
    <w:rsid w:val="00283B98"/>
    <w:rsid w:val="0028401C"/>
    <w:rsid w:val="00286568"/>
    <w:rsid w:val="00291035"/>
    <w:rsid w:val="002A2BDD"/>
    <w:rsid w:val="002A3AA1"/>
    <w:rsid w:val="002B2B5E"/>
    <w:rsid w:val="002B2DA6"/>
    <w:rsid w:val="002B3C2F"/>
    <w:rsid w:val="002C2745"/>
    <w:rsid w:val="002D4287"/>
    <w:rsid w:val="002D5A31"/>
    <w:rsid w:val="002E07B3"/>
    <w:rsid w:val="002E12AA"/>
    <w:rsid w:val="002F2A15"/>
    <w:rsid w:val="002F6CFA"/>
    <w:rsid w:val="0030014D"/>
    <w:rsid w:val="00306A8A"/>
    <w:rsid w:val="003207B3"/>
    <w:rsid w:val="003267A2"/>
    <w:rsid w:val="003271A6"/>
    <w:rsid w:val="00344D57"/>
    <w:rsid w:val="00345578"/>
    <w:rsid w:val="00346C39"/>
    <w:rsid w:val="00347090"/>
    <w:rsid w:val="00351452"/>
    <w:rsid w:val="00355FEC"/>
    <w:rsid w:val="00356C6E"/>
    <w:rsid w:val="00360C68"/>
    <w:rsid w:val="0036294D"/>
    <w:rsid w:val="00364CD7"/>
    <w:rsid w:val="00365A3F"/>
    <w:rsid w:val="00371F2A"/>
    <w:rsid w:val="003778F6"/>
    <w:rsid w:val="003806C7"/>
    <w:rsid w:val="00381F23"/>
    <w:rsid w:val="00386571"/>
    <w:rsid w:val="00390E4F"/>
    <w:rsid w:val="00392597"/>
    <w:rsid w:val="003A53EC"/>
    <w:rsid w:val="003B167A"/>
    <w:rsid w:val="003B3F79"/>
    <w:rsid w:val="003B4EEA"/>
    <w:rsid w:val="003B7B15"/>
    <w:rsid w:val="003C0E6D"/>
    <w:rsid w:val="003E0A32"/>
    <w:rsid w:val="003E0E5C"/>
    <w:rsid w:val="003E3BD5"/>
    <w:rsid w:val="004006A3"/>
    <w:rsid w:val="00410C29"/>
    <w:rsid w:val="004131F0"/>
    <w:rsid w:val="00414EE5"/>
    <w:rsid w:val="00415A7A"/>
    <w:rsid w:val="00416812"/>
    <w:rsid w:val="004269FC"/>
    <w:rsid w:val="00432A30"/>
    <w:rsid w:val="00432C81"/>
    <w:rsid w:val="00442AA5"/>
    <w:rsid w:val="0044418F"/>
    <w:rsid w:val="00446968"/>
    <w:rsid w:val="004569AB"/>
    <w:rsid w:val="00456F6F"/>
    <w:rsid w:val="004570E6"/>
    <w:rsid w:val="00470917"/>
    <w:rsid w:val="00471B94"/>
    <w:rsid w:val="00474D7B"/>
    <w:rsid w:val="00477D16"/>
    <w:rsid w:val="00477F4F"/>
    <w:rsid w:val="004840BD"/>
    <w:rsid w:val="004842F7"/>
    <w:rsid w:val="004858E9"/>
    <w:rsid w:val="00497065"/>
    <w:rsid w:val="004A0E14"/>
    <w:rsid w:val="004B2868"/>
    <w:rsid w:val="004C2022"/>
    <w:rsid w:val="004C34C0"/>
    <w:rsid w:val="004C69BF"/>
    <w:rsid w:val="004C7DC2"/>
    <w:rsid w:val="004D242C"/>
    <w:rsid w:val="004D46FA"/>
    <w:rsid w:val="004D72DC"/>
    <w:rsid w:val="004E76B7"/>
    <w:rsid w:val="00501663"/>
    <w:rsid w:val="00506FA5"/>
    <w:rsid w:val="00521D5C"/>
    <w:rsid w:val="0052311F"/>
    <w:rsid w:val="00530366"/>
    <w:rsid w:val="0054046F"/>
    <w:rsid w:val="00545153"/>
    <w:rsid w:val="00553528"/>
    <w:rsid w:val="005565A4"/>
    <w:rsid w:val="00561BF6"/>
    <w:rsid w:val="0056546D"/>
    <w:rsid w:val="00566B82"/>
    <w:rsid w:val="00570603"/>
    <w:rsid w:val="005735B6"/>
    <w:rsid w:val="00573750"/>
    <w:rsid w:val="0058310E"/>
    <w:rsid w:val="00585E9C"/>
    <w:rsid w:val="005A487D"/>
    <w:rsid w:val="005B2CE9"/>
    <w:rsid w:val="005B5292"/>
    <w:rsid w:val="005B65F1"/>
    <w:rsid w:val="005C0A3B"/>
    <w:rsid w:val="005C648A"/>
    <w:rsid w:val="005D1334"/>
    <w:rsid w:val="005E04C3"/>
    <w:rsid w:val="005E39FE"/>
    <w:rsid w:val="005E585D"/>
    <w:rsid w:val="005E7E79"/>
    <w:rsid w:val="005F3C0D"/>
    <w:rsid w:val="005F50B7"/>
    <w:rsid w:val="005F7CD5"/>
    <w:rsid w:val="00600FAD"/>
    <w:rsid w:val="0060496A"/>
    <w:rsid w:val="00611D02"/>
    <w:rsid w:val="00612998"/>
    <w:rsid w:val="006152AF"/>
    <w:rsid w:val="00620BDD"/>
    <w:rsid w:val="00621387"/>
    <w:rsid w:val="0062396E"/>
    <w:rsid w:val="00633233"/>
    <w:rsid w:val="006369F0"/>
    <w:rsid w:val="00642DEC"/>
    <w:rsid w:val="00647B5A"/>
    <w:rsid w:val="006502CA"/>
    <w:rsid w:val="00650911"/>
    <w:rsid w:val="0065218F"/>
    <w:rsid w:val="006521D6"/>
    <w:rsid w:val="00655291"/>
    <w:rsid w:val="0066054D"/>
    <w:rsid w:val="00663123"/>
    <w:rsid w:val="00664408"/>
    <w:rsid w:val="00666900"/>
    <w:rsid w:val="00670D54"/>
    <w:rsid w:val="006712AF"/>
    <w:rsid w:val="00682533"/>
    <w:rsid w:val="0068540C"/>
    <w:rsid w:val="00686792"/>
    <w:rsid w:val="006926FB"/>
    <w:rsid w:val="006A2E29"/>
    <w:rsid w:val="006A42F8"/>
    <w:rsid w:val="006A754C"/>
    <w:rsid w:val="006B0504"/>
    <w:rsid w:val="006B2898"/>
    <w:rsid w:val="006E3233"/>
    <w:rsid w:val="00705B0C"/>
    <w:rsid w:val="00713C3A"/>
    <w:rsid w:val="00716B97"/>
    <w:rsid w:val="0072127D"/>
    <w:rsid w:val="0072434F"/>
    <w:rsid w:val="00724FB8"/>
    <w:rsid w:val="00735379"/>
    <w:rsid w:val="00740215"/>
    <w:rsid w:val="00741329"/>
    <w:rsid w:val="00756E78"/>
    <w:rsid w:val="007578BD"/>
    <w:rsid w:val="00764D35"/>
    <w:rsid w:val="00773B3B"/>
    <w:rsid w:val="00775C21"/>
    <w:rsid w:val="00791065"/>
    <w:rsid w:val="007936B6"/>
    <w:rsid w:val="007A4603"/>
    <w:rsid w:val="007B21C8"/>
    <w:rsid w:val="007B6A10"/>
    <w:rsid w:val="007B7820"/>
    <w:rsid w:val="007C4369"/>
    <w:rsid w:val="007C461E"/>
    <w:rsid w:val="007C4D62"/>
    <w:rsid w:val="007D72B8"/>
    <w:rsid w:val="007E313F"/>
    <w:rsid w:val="0080028C"/>
    <w:rsid w:val="00802BEF"/>
    <w:rsid w:val="00805EE2"/>
    <w:rsid w:val="00811CD9"/>
    <w:rsid w:val="00816580"/>
    <w:rsid w:val="0082554C"/>
    <w:rsid w:val="00825EF6"/>
    <w:rsid w:val="008277CF"/>
    <w:rsid w:val="0083733B"/>
    <w:rsid w:val="008417CE"/>
    <w:rsid w:val="00846F27"/>
    <w:rsid w:val="008566F1"/>
    <w:rsid w:val="0086599A"/>
    <w:rsid w:val="008713E6"/>
    <w:rsid w:val="00880E25"/>
    <w:rsid w:val="00886AF3"/>
    <w:rsid w:val="00887A49"/>
    <w:rsid w:val="00895A5C"/>
    <w:rsid w:val="008A3F95"/>
    <w:rsid w:val="008A7D15"/>
    <w:rsid w:val="008B1C22"/>
    <w:rsid w:val="008B1EAA"/>
    <w:rsid w:val="008B32FB"/>
    <w:rsid w:val="008B4635"/>
    <w:rsid w:val="008C3600"/>
    <w:rsid w:val="008C42E6"/>
    <w:rsid w:val="008C63A3"/>
    <w:rsid w:val="008C6E5C"/>
    <w:rsid w:val="008C7E4E"/>
    <w:rsid w:val="008D513D"/>
    <w:rsid w:val="008D52DE"/>
    <w:rsid w:val="008D5514"/>
    <w:rsid w:val="008D5A3F"/>
    <w:rsid w:val="008E4D7F"/>
    <w:rsid w:val="008E7546"/>
    <w:rsid w:val="008F56C0"/>
    <w:rsid w:val="008F62C3"/>
    <w:rsid w:val="008F6A40"/>
    <w:rsid w:val="00906A8C"/>
    <w:rsid w:val="00907BA9"/>
    <w:rsid w:val="009276C3"/>
    <w:rsid w:val="009310EC"/>
    <w:rsid w:val="00931837"/>
    <w:rsid w:val="00944E21"/>
    <w:rsid w:val="00947209"/>
    <w:rsid w:val="00953F4E"/>
    <w:rsid w:val="00954740"/>
    <w:rsid w:val="009570EB"/>
    <w:rsid w:val="00957FF5"/>
    <w:rsid w:val="00961E11"/>
    <w:rsid w:val="0096322F"/>
    <w:rsid w:val="00970DCC"/>
    <w:rsid w:val="00977903"/>
    <w:rsid w:val="009A49A2"/>
    <w:rsid w:val="009B0896"/>
    <w:rsid w:val="009B4B2A"/>
    <w:rsid w:val="009B6FA9"/>
    <w:rsid w:val="009D0B89"/>
    <w:rsid w:val="009D25B7"/>
    <w:rsid w:val="009D447A"/>
    <w:rsid w:val="009E70E6"/>
    <w:rsid w:val="009F1F7B"/>
    <w:rsid w:val="009F4FE0"/>
    <w:rsid w:val="00A009EC"/>
    <w:rsid w:val="00A10C27"/>
    <w:rsid w:val="00A13D39"/>
    <w:rsid w:val="00A16A46"/>
    <w:rsid w:val="00A25625"/>
    <w:rsid w:val="00A350CC"/>
    <w:rsid w:val="00A422E6"/>
    <w:rsid w:val="00A44860"/>
    <w:rsid w:val="00A45737"/>
    <w:rsid w:val="00A45D81"/>
    <w:rsid w:val="00A4710A"/>
    <w:rsid w:val="00A60859"/>
    <w:rsid w:val="00A62D3E"/>
    <w:rsid w:val="00A63F8B"/>
    <w:rsid w:val="00A676CC"/>
    <w:rsid w:val="00A67B1D"/>
    <w:rsid w:val="00A76B50"/>
    <w:rsid w:val="00A82E41"/>
    <w:rsid w:val="00A87FA6"/>
    <w:rsid w:val="00AA7479"/>
    <w:rsid w:val="00AB4214"/>
    <w:rsid w:val="00AB4246"/>
    <w:rsid w:val="00AB4D30"/>
    <w:rsid w:val="00AC34A5"/>
    <w:rsid w:val="00AC4AD6"/>
    <w:rsid w:val="00AD274E"/>
    <w:rsid w:val="00AD5EEE"/>
    <w:rsid w:val="00AE2B78"/>
    <w:rsid w:val="00B02A19"/>
    <w:rsid w:val="00B13AEB"/>
    <w:rsid w:val="00B15688"/>
    <w:rsid w:val="00B17A66"/>
    <w:rsid w:val="00B23212"/>
    <w:rsid w:val="00B26FB0"/>
    <w:rsid w:val="00B32986"/>
    <w:rsid w:val="00B330F1"/>
    <w:rsid w:val="00B3376B"/>
    <w:rsid w:val="00B42ABD"/>
    <w:rsid w:val="00B43D3F"/>
    <w:rsid w:val="00B4406F"/>
    <w:rsid w:val="00B52625"/>
    <w:rsid w:val="00B629BA"/>
    <w:rsid w:val="00B633AA"/>
    <w:rsid w:val="00B667B3"/>
    <w:rsid w:val="00B82380"/>
    <w:rsid w:val="00B8416E"/>
    <w:rsid w:val="00B84BBD"/>
    <w:rsid w:val="00B920AF"/>
    <w:rsid w:val="00BA08AE"/>
    <w:rsid w:val="00BA13D0"/>
    <w:rsid w:val="00BA6556"/>
    <w:rsid w:val="00BB0379"/>
    <w:rsid w:val="00BB1FB2"/>
    <w:rsid w:val="00BC6DE0"/>
    <w:rsid w:val="00BD532A"/>
    <w:rsid w:val="00BE730A"/>
    <w:rsid w:val="00BE7D05"/>
    <w:rsid w:val="00BF1883"/>
    <w:rsid w:val="00BF1DDC"/>
    <w:rsid w:val="00BF278D"/>
    <w:rsid w:val="00BF768B"/>
    <w:rsid w:val="00C01456"/>
    <w:rsid w:val="00C01867"/>
    <w:rsid w:val="00C25B5E"/>
    <w:rsid w:val="00C26412"/>
    <w:rsid w:val="00C3190E"/>
    <w:rsid w:val="00C3293A"/>
    <w:rsid w:val="00C57047"/>
    <w:rsid w:val="00C67A58"/>
    <w:rsid w:val="00C67ED3"/>
    <w:rsid w:val="00C7435B"/>
    <w:rsid w:val="00C7721E"/>
    <w:rsid w:val="00C81C33"/>
    <w:rsid w:val="00C850AA"/>
    <w:rsid w:val="00C92338"/>
    <w:rsid w:val="00C93C5F"/>
    <w:rsid w:val="00C94BB9"/>
    <w:rsid w:val="00CA3339"/>
    <w:rsid w:val="00CA561E"/>
    <w:rsid w:val="00CB0C7E"/>
    <w:rsid w:val="00CB33F4"/>
    <w:rsid w:val="00CB443B"/>
    <w:rsid w:val="00CB5F13"/>
    <w:rsid w:val="00CC2166"/>
    <w:rsid w:val="00CC4515"/>
    <w:rsid w:val="00CD7FE2"/>
    <w:rsid w:val="00CE3206"/>
    <w:rsid w:val="00CE40A1"/>
    <w:rsid w:val="00CF4588"/>
    <w:rsid w:val="00D00524"/>
    <w:rsid w:val="00D04EF0"/>
    <w:rsid w:val="00D10830"/>
    <w:rsid w:val="00D2703D"/>
    <w:rsid w:val="00D27486"/>
    <w:rsid w:val="00D33341"/>
    <w:rsid w:val="00D334D5"/>
    <w:rsid w:val="00D35967"/>
    <w:rsid w:val="00D50A1E"/>
    <w:rsid w:val="00D5778A"/>
    <w:rsid w:val="00D57F2D"/>
    <w:rsid w:val="00D61B9E"/>
    <w:rsid w:val="00D65A9B"/>
    <w:rsid w:val="00D70E34"/>
    <w:rsid w:val="00D72D4C"/>
    <w:rsid w:val="00D77BA2"/>
    <w:rsid w:val="00D8523C"/>
    <w:rsid w:val="00D870C0"/>
    <w:rsid w:val="00D95583"/>
    <w:rsid w:val="00DA1179"/>
    <w:rsid w:val="00DA60EA"/>
    <w:rsid w:val="00DB7FB1"/>
    <w:rsid w:val="00DC6DDB"/>
    <w:rsid w:val="00DD0E87"/>
    <w:rsid w:val="00DE0050"/>
    <w:rsid w:val="00DE303F"/>
    <w:rsid w:val="00DE4D06"/>
    <w:rsid w:val="00DE5DA0"/>
    <w:rsid w:val="00DF3776"/>
    <w:rsid w:val="00DF739A"/>
    <w:rsid w:val="00E021C0"/>
    <w:rsid w:val="00E112FF"/>
    <w:rsid w:val="00E17944"/>
    <w:rsid w:val="00E17F52"/>
    <w:rsid w:val="00E21549"/>
    <w:rsid w:val="00E24165"/>
    <w:rsid w:val="00E25D7D"/>
    <w:rsid w:val="00E347B6"/>
    <w:rsid w:val="00E43B35"/>
    <w:rsid w:val="00E47FA0"/>
    <w:rsid w:val="00E565BA"/>
    <w:rsid w:val="00E626AB"/>
    <w:rsid w:val="00E7536A"/>
    <w:rsid w:val="00E90584"/>
    <w:rsid w:val="00E944FE"/>
    <w:rsid w:val="00EA0869"/>
    <w:rsid w:val="00EA1565"/>
    <w:rsid w:val="00EA2427"/>
    <w:rsid w:val="00EA7FDD"/>
    <w:rsid w:val="00EB433F"/>
    <w:rsid w:val="00EB4862"/>
    <w:rsid w:val="00EB5656"/>
    <w:rsid w:val="00EB783E"/>
    <w:rsid w:val="00EC5BF8"/>
    <w:rsid w:val="00EC7F77"/>
    <w:rsid w:val="00ED2071"/>
    <w:rsid w:val="00ED5675"/>
    <w:rsid w:val="00ED5E05"/>
    <w:rsid w:val="00ED724A"/>
    <w:rsid w:val="00EE0E97"/>
    <w:rsid w:val="00EE2A2F"/>
    <w:rsid w:val="00EE3E6B"/>
    <w:rsid w:val="00EF012F"/>
    <w:rsid w:val="00EF0E9E"/>
    <w:rsid w:val="00EF6059"/>
    <w:rsid w:val="00EF75AA"/>
    <w:rsid w:val="00F00C06"/>
    <w:rsid w:val="00F04EB6"/>
    <w:rsid w:val="00F1677C"/>
    <w:rsid w:val="00F17925"/>
    <w:rsid w:val="00F1799D"/>
    <w:rsid w:val="00F218D5"/>
    <w:rsid w:val="00F25FBF"/>
    <w:rsid w:val="00F33029"/>
    <w:rsid w:val="00F4138C"/>
    <w:rsid w:val="00F441E2"/>
    <w:rsid w:val="00F442B7"/>
    <w:rsid w:val="00F45613"/>
    <w:rsid w:val="00F47CA8"/>
    <w:rsid w:val="00F6479A"/>
    <w:rsid w:val="00F655FB"/>
    <w:rsid w:val="00F67B7E"/>
    <w:rsid w:val="00F71EBF"/>
    <w:rsid w:val="00F7597B"/>
    <w:rsid w:val="00F82973"/>
    <w:rsid w:val="00F851EB"/>
    <w:rsid w:val="00F9017E"/>
    <w:rsid w:val="00F976C5"/>
    <w:rsid w:val="00FA01BD"/>
    <w:rsid w:val="00FA3B4D"/>
    <w:rsid w:val="00FB27ED"/>
    <w:rsid w:val="00FB3BDA"/>
    <w:rsid w:val="00FB43C5"/>
    <w:rsid w:val="00FC4AD6"/>
    <w:rsid w:val="00FD0876"/>
    <w:rsid w:val="00FD0A50"/>
    <w:rsid w:val="00FD5CE5"/>
    <w:rsid w:val="00FE182A"/>
    <w:rsid w:val="00FF0863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FBA1"/>
  <w15:chartTrackingRefBased/>
  <w15:docId w15:val="{4E4FF474-BF5C-2143-9F33-947827B8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A1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53528"/>
    <w:pPr>
      <w:widowControl w:val="0"/>
      <w:suppressAutoHyphens/>
      <w:ind w:left="720"/>
      <w:contextualSpacing/>
    </w:pPr>
    <w:rPr>
      <w:rFonts w:eastAsia="Arial Unicode MS"/>
      <w:lang w:eastAsia="zh-TW"/>
    </w:rPr>
  </w:style>
  <w:style w:type="character" w:customStyle="1" w:styleId="xcontentpasted0">
    <w:name w:val="x_contentpasted0"/>
    <w:basedOn w:val="DefaultParagraphFont"/>
    <w:rsid w:val="00FA01BD"/>
  </w:style>
  <w:style w:type="character" w:customStyle="1" w:styleId="xcontentpasted1">
    <w:name w:val="x_contentpasted1"/>
    <w:basedOn w:val="DefaultParagraphFont"/>
    <w:rsid w:val="00FA01BD"/>
  </w:style>
  <w:style w:type="paragraph" w:customStyle="1" w:styleId="xelementtoproof">
    <w:name w:val="x_elementtoproof"/>
    <w:basedOn w:val="Normal"/>
    <w:rsid w:val="00FA01B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3376B"/>
  </w:style>
  <w:style w:type="paragraph" w:customStyle="1" w:styleId="paragraph">
    <w:name w:val="paragraph"/>
    <w:basedOn w:val="Normal"/>
    <w:rsid w:val="00B920AF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B920AF"/>
  </w:style>
  <w:style w:type="character" w:customStyle="1" w:styleId="scxw217584243">
    <w:name w:val="scxw217584243"/>
    <w:basedOn w:val="DefaultParagraphFont"/>
    <w:rsid w:val="00B920AF"/>
  </w:style>
  <w:style w:type="paragraph" w:customStyle="1" w:styleId="xmsonormal">
    <w:name w:val="x_msonormal"/>
    <w:basedOn w:val="Normal"/>
    <w:rsid w:val="001850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1349</Words>
  <Characters>7896</Characters>
  <Application>Microsoft Office Word</Application>
  <DocSecurity>0</DocSecurity>
  <Lines>282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White</dc:creator>
  <cp:keywords/>
  <dc:description/>
  <cp:lastModifiedBy>Lori Ferguson</cp:lastModifiedBy>
  <cp:revision>155</cp:revision>
  <cp:lastPrinted>2025-04-10T15:56:00Z</cp:lastPrinted>
  <dcterms:created xsi:type="dcterms:W3CDTF">2025-11-06T17:11:00Z</dcterms:created>
  <dcterms:modified xsi:type="dcterms:W3CDTF">2026-01-16T01:12:00Z</dcterms:modified>
</cp:coreProperties>
</file>