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98723" w14:textId="77777777" w:rsidR="00861F53" w:rsidRDefault="00861F53" w:rsidP="00861F53">
      <w:pPr>
        <w:ind w:firstLine="720"/>
        <w:jc w:val="center"/>
        <w:rPr>
          <w:b/>
          <w:bCs/>
          <w:sz w:val="52"/>
          <w:szCs w:val="52"/>
          <w:u w:val="single"/>
        </w:rPr>
      </w:pPr>
    </w:p>
    <w:p w14:paraId="6A50B153" w14:textId="77777777" w:rsidR="00861F53" w:rsidRDefault="00861F53" w:rsidP="00861F53">
      <w:pPr>
        <w:ind w:firstLine="720"/>
        <w:jc w:val="center"/>
        <w:rPr>
          <w:b/>
          <w:bCs/>
          <w:sz w:val="52"/>
          <w:szCs w:val="52"/>
          <w:u w:val="single"/>
        </w:rPr>
      </w:pPr>
    </w:p>
    <w:p w14:paraId="4FFE1769" w14:textId="77777777" w:rsidR="00861F53" w:rsidRDefault="00861F53" w:rsidP="00861F53">
      <w:pPr>
        <w:ind w:firstLine="720"/>
        <w:jc w:val="center"/>
        <w:rPr>
          <w:b/>
          <w:bCs/>
          <w:sz w:val="52"/>
          <w:szCs w:val="52"/>
          <w:u w:val="single"/>
        </w:rPr>
      </w:pPr>
    </w:p>
    <w:p w14:paraId="40984BF2" w14:textId="77777777" w:rsidR="00861F53" w:rsidRDefault="00861F53" w:rsidP="00861F53">
      <w:pPr>
        <w:ind w:firstLine="720"/>
        <w:jc w:val="center"/>
        <w:rPr>
          <w:b/>
          <w:bCs/>
          <w:sz w:val="52"/>
          <w:szCs w:val="52"/>
          <w:u w:val="single"/>
        </w:rPr>
      </w:pPr>
    </w:p>
    <w:p w14:paraId="5FCE85FA" w14:textId="77777777" w:rsidR="00861F53" w:rsidRDefault="00861F53" w:rsidP="00861F53">
      <w:pPr>
        <w:ind w:firstLine="720"/>
        <w:jc w:val="center"/>
        <w:rPr>
          <w:b/>
          <w:bCs/>
          <w:sz w:val="52"/>
          <w:szCs w:val="52"/>
          <w:u w:val="single"/>
        </w:rPr>
      </w:pPr>
    </w:p>
    <w:p w14:paraId="62FA872A" w14:textId="77777777" w:rsidR="00861F53" w:rsidRDefault="00861F53" w:rsidP="00861F53">
      <w:pPr>
        <w:ind w:firstLine="720"/>
        <w:jc w:val="center"/>
        <w:rPr>
          <w:b/>
          <w:bCs/>
          <w:sz w:val="52"/>
          <w:szCs w:val="52"/>
          <w:u w:val="single"/>
        </w:rPr>
      </w:pPr>
    </w:p>
    <w:p w14:paraId="1912232F" w14:textId="0BA31523" w:rsidR="00861F53" w:rsidRPr="00A8603B" w:rsidRDefault="00861F53" w:rsidP="00861F53">
      <w:pPr>
        <w:ind w:firstLine="720"/>
        <w:jc w:val="center"/>
        <w:rPr>
          <w:b/>
          <w:bCs/>
          <w:sz w:val="40"/>
          <w:szCs w:val="40"/>
          <w:u w:val="single"/>
        </w:rPr>
      </w:pPr>
      <w:r w:rsidRPr="00A8603B">
        <w:rPr>
          <w:b/>
          <w:bCs/>
          <w:sz w:val="40"/>
          <w:szCs w:val="40"/>
          <w:u w:val="single"/>
        </w:rPr>
        <w:t>STUDY ADVICE FROM FORMER MS1s</w:t>
      </w:r>
    </w:p>
    <w:p w14:paraId="67DC70E7" w14:textId="77777777" w:rsidR="00861F53" w:rsidRDefault="00861F53" w:rsidP="00861F53">
      <w:pPr>
        <w:rPr>
          <w:b/>
          <w:bCs/>
          <w:u w:val="single"/>
        </w:rPr>
      </w:pPr>
    </w:p>
    <w:p w14:paraId="0EE43BEB" w14:textId="77777777" w:rsidR="00861F53" w:rsidRDefault="00861F53" w:rsidP="00861F53">
      <w:pPr>
        <w:rPr>
          <w:b/>
          <w:bCs/>
          <w:u w:val="single"/>
        </w:rPr>
      </w:pPr>
    </w:p>
    <w:p w14:paraId="64DB4C5C" w14:textId="77777777" w:rsidR="00861F53" w:rsidRDefault="00861F53" w:rsidP="00861F53">
      <w:pPr>
        <w:rPr>
          <w:b/>
          <w:bCs/>
          <w:u w:val="single"/>
        </w:rPr>
      </w:pPr>
    </w:p>
    <w:p w14:paraId="4C0D42C8" w14:textId="77777777" w:rsidR="00861F53" w:rsidRDefault="00861F53" w:rsidP="00861F53">
      <w:pPr>
        <w:rPr>
          <w:b/>
          <w:bCs/>
          <w:u w:val="single"/>
        </w:rPr>
      </w:pPr>
    </w:p>
    <w:p w14:paraId="33C7D8EF" w14:textId="77777777" w:rsidR="00861F53" w:rsidRDefault="00861F53" w:rsidP="00861F53">
      <w:pPr>
        <w:rPr>
          <w:b/>
          <w:bCs/>
          <w:u w:val="single"/>
        </w:rPr>
      </w:pPr>
    </w:p>
    <w:p w14:paraId="14DA2058" w14:textId="77777777" w:rsidR="00861F53" w:rsidRDefault="00861F53" w:rsidP="00861F53">
      <w:pPr>
        <w:rPr>
          <w:b/>
          <w:bCs/>
          <w:u w:val="single"/>
        </w:rPr>
      </w:pPr>
    </w:p>
    <w:p w14:paraId="0F178971" w14:textId="77777777" w:rsidR="00861F53" w:rsidRDefault="00861F53" w:rsidP="00861F53">
      <w:pPr>
        <w:rPr>
          <w:b/>
          <w:bCs/>
          <w:u w:val="single"/>
        </w:rPr>
      </w:pPr>
    </w:p>
    <w:p w14:paraId="47CCAA8B" w14:textId="77777777" w:rsidR="003905BC" w:rsidRDefault="003905BC" w:rsidP="00861F53">
      <w:pPr>
        <w:rPr>
          <w:b/>
          <w:bCs/>
          <w:u w:val="single"/>
        </w:rPr>
      </w:pPr>
    </w:p>
    <w:p w14:paraId="6FDB7259" w14:textId="77777777" w:rsidR="003905BC" w:rsidRDefault="003905BC" w:rsidP="00861F53">
      <w:pPr>
        <w:rPr>
          <w:b/>
          <w:bCs/>
          <w:u w:val="single"/>
        </w:rPr>
      </w:pPr>
    </w:p>
    <w:p w14:paraId="150073BE" w14:textId="77777777" w:rsidR="00861F53" w:rsidRDefault="00861F53" w:rsidP="00861F53">
      <w:pPr>
        <w:rPr>
          <w:b/>
          <w:bCs/>
          <w:u w:val="single"/>
        </w:rPr>
      </w:pPr>
    </w:p>
    <w:p w14:paraId="4D6502A2" w14:textId="77777777" w:rsidR="00861F53" w:rsidRDefault="00861F53" w:rsidP="00861F53">
      <w:pPr>
        <w:rPr>
          <w:color w:val="EE0000"/>
        </w:rPr>
      </w:pPr>
      <w:r w:rsidRPr="00B259E5">
        <w:rPr>
          <w:color w:val="EE0000"/>
        </w:rPr>
        <w:t xml:space="preserve">Disclaimer: </w:t>
      </w:r>
    </w:p>
    <w:p w14:paraId="45E0C265" w14:textId="5FD7C335" w:rsidR="00861F53" w:rsidRDefault="5E68924F" w:rsidP="109C6C36">
      <w:pPr>
        <w:rPr>
          <w:b/>
          <w:bCs/>
          <w:u w:val="single"/>
        </w:rPr>
      </w:pPr>
      <w:r w:rsidRPr="109C6C36">
        <w:rPr>
          <w:color w:val="EE0000"/>
        </w:rPr>
        <w:t xml:space="preserve">This </w:t>
      </w:r>
      <w:r w:rsidR="00184C87" w:rsidRPr="109C6C36">
        <w:rPr>
          <w:color w:val="EE0000"/>
        </w:rPr>
        <w:t>reflects</w:t>
      </w:r>
      <w:r w:rsidRPr="109C6C36">
        <w:rPr>
          <w:color w:val="EE0000"/>
        </w:rPr>
        <w:t xml:space="preserve"> what worked for us in the past year. You still have to figure out what works for you. We cannot take into account how your courses might change in the future. Still be aware of what is in your syllabus and pay attention to what your course directors and professors say. We sure hope this helps, though.</w:t>
      </w:r>
    </w:p>
    <w:p w14:paraId="1B90C081" w14:textId="7C958596" w:rsidR="00861F53" w:rsidRDefault="00861F53" w:rsidP="109C6C36">
      <w:pPr>
        <w:rPr>
          <w:b/>
          <w:bCs/>
          <w:u w:val="single"/>
        </w:rPr>
      </w:pPr>
    </w:p>
    <w:p w14:paraId="51ECCA49" w14:textId="4E088C64" w:rsidR="00861F53" w:rsidRPr="00A8603B" w:rsidRDefault="3026D337" w:rsidP="00CE64FD">
      <w:pPr>
        <w:pStyle w:val="Heading2"/>
        <w:rPr>
          <w:b/>
          <w:bCs/>
          <w:color w:val="000000" w:themeColor="text1"/>
          <w:sz w:val="28"/>
          <w:szCs w:val="28"/>
        </w:rPr>
      </w:pPr>
      <w:r w:rsidRPr="00A8603B">
        <w:rPr>
          <w:b/>
          <w:bCs/>
          <w:color w:val="000000" w:themeColor="text1"/>
          <w:sz w:val="28"/>
          <w:szCs w:val="28"/>
        </w:rPr>
        <w:t>TABLE OF CONTENTS</w:t>
      </w:r>
    </w:p>
    <w:p w14:paraId="3B2CBB3D" w14:textId="74996F8A" w:rsidR="005E6D43" w:rsidRPr="00306EAC" w:rsidRDefault="5FC19252" w:rsidP="109C6C36">
      <w:pPr>
        <w:pStyle w:val="TOC1"/>
        <w:tabs>
          <w:tab w:val="right" w:leader="dot" w:pos="9360"/>
        </w:tabs>
        <w:rPr>
          <w:rFonts w:eastAsiaTheme="minorEastAsia" w:cs="Arial"/>
          <w:noProof/>
        </w:rPr>
      </w:pPr>
      <w:r>
        <w:fldChar w:fldCharType="begin"/>
      </w:r>
      <w:r w:rsidR="005E6D43">
        <w:instrText>TOC \o "1-9" \z \u \h</w:instrText>
      </w:r>
      <w:r>
        <w:fldChar w:fldCharType="separate"/>
      </w:r>
      <w:hyperlink w:anchor="_Toc2133491219">
        <w:r w:rsidR="3C12B908" w:rsidRPr="00306EAC">
          <w:rPr>
            <w:rStyle w:val="Hyperlink"/>
            <w:rFonts w:cs="Arial"/>
          </w:rPr>
          <w:t>General Tips Applicable to Almost Every Unit</w:t>
        </w:r>
        <w:r w:rsidR="005E6D43" w:rsidRPr="00306EAC">
          <w:rPr>
            <w:rFonts w:cs="Arial"/>
          </w:rPr>
          <w:tab/>
        </w:r>
        <w:r w:rsidR="005E6D43" w:rsidRPr="00306EAC">
          <w:rPr>
            <w:rFonts w:cs="Arial"/>
          </w:rPr>
          <w:fldChar w:fldCharType="begin"/>
        </w:r>
        <w:r w:rsidR="005E6D43" w:rsidRPr="00306EAC">
          <w:rPr>
            <w:rFonts w:cs="Arial"/>
          </w:rPr>
          <w:instrText>PAGEREF _Toc2133491219 \h</w:instrText>
        </w:r>
        <w:r w:rsidR="005E6D43" w:rsidRPr="00306EAC">
          <w:rPr>
            <w:rFonts w:cs="Arial"/>
          </w:rPr>
        </w:r>
        <w:r w:rsidR="005E6D43" w:rsidRPr="00306EAC">
          <w:rPr>
            <w:rFonts w:cs="Arial"/>
          </w:rPr>
          <w:fldChar w:fldCharType="separate"/>
        </w:r>
        <w:r w:rsidR="3C12B908" w:rsidRPr="00306EAC">
          <w:rPr>
            <w:rStyle w:val="Hyperlink"/>
            <w:rFonts w:cs="Arial"/>
          </w:rPr>
          <w:t>2</w:t>
        </w:r>
        <w:r w:rsidR="005E6D43" w:rsidRPr="00306EAC">
          <w:rPr>
            <w:rFonts w:cs="Arial"/>
          </w:rPr>
          <w:fldChar w:fldCharType="end"/>
        </w:r>
      </w:hyperlink>
    </w:p>
    <w:p w14:paraId="3E17E715" w14:textId="243643BE" w:rsidR="005E6D43" w:rsidRPr="00306EAC" w:rsidRDefault="3C12B908" w:rsidP="109C6C36">
      <w:pPr>
        <w:pStyle w:val="TOC1"/>
        <w:tabs>
          <w:tab w:val="right" w:leader="dot" w:pos="9360"/>
        </w:tabs>
        <w:rPr>
          <w:rFonts w:eastAsiaTheme="minorEastAsia" w:cs="Arial"/>
          <w:noProof/>
        </w:rPr>
      </w:pPr>
      <w:hyperlink w:anchor="_Toc329707952">
        <w:r w:rsidRPr="00306EAC">
          <w:rPr>
            <w:rStyle w:val="Hyperlink"/>
            <w:rFonts w:cs="Arial"/>
          </w:rPr>
          <w:t>Understanding Grading in Medical School</w:t>
        </w:r>
        <w:r w:rsidR="5FC19252" w:rsidRPr="00306EAC">
          <w:rPr>
            <w:rFonts w:cs="Arial"/>
          </w:rPr>
          <w:tab/>
        </w:r>
        <w:r w:rsidR="5FC19252" w:rsidRPr="00306EAC">
          <w:rPr>
            <w:rFonts w:cs="Arial"/>
          </w:rPr>
          <w:fldChar w:fldCharType="begin"/>
        </w:r>
        <w:r w:rsidR="5FC19252" w:rsidRPr="00306EAC">
          <w:rPr>
            <w:rFonts w:cs="Arial"/>
          </w:rPr>
          <w:instrText>PAGEREF _Toc329707952 \h</w:instrText>
        </w:r>
        <w:r w:rsidR="5FC19252" w:rsidRPr="00306EAC">
          <w:rPr>
            <w:rFonts w:cs="Arial"/>
          </w:rPr>
        </w:r>
        <w:r w:rsidR="5FC19252" w:rsidRPr="00306EAC">
          <w:rPr>
            <w:rFonts w:cs="Arial"/>
          </w:rPr>
          <w:fldChar w:fldCharType="separate"/>
        </w:r>
        <w:r w:rsidRPr="00306EAC">
          <w:rPr>
            <w:rStyle w:val="Hyperlink"/>
            <w:rFonts w:cs="Arial"/>
          </w:rPr>
          <w:t>3</w:t>
        </w:r>
        <w:r w:rsidR="5FC19252" w:rsidRPr="00306EAC">
          <w:rPr>
            <w:rFonts w:cs="Arial"/>
          </w:rPr>
          <w:fldChar w:fldCharType="end"/>
        </w:r>
      </w:hyperlink>
    </w:p>
    <w:p w14:paraId="3608D4E4" w14:textId="51AD6C82" w:rsidR="005E6D43" w:rsidRPr="00306EAC" w:rsidRDefault="3C12B908" w:rsidP="109C6C36">
      <w:pPr>
        <w:pStyle w:val="TOC1"/>
        <w:tabs>
          <w:tab w:val="right" w:leader="dot" w:pos="9360"/>
        </w:tabs>
        <w:rPr>
          <w:rFonts w:eastAsiaTheme="minorEastAsia" w:cs="Arial"/>
          <w:noProof/>
        </w:rPr>
      </w:pPr>
      <w:hyperlink w:anchor="_Toc143979401">
        <w:r w:rsidRPr="00306EAC">
          <w:rPr>
            <w:rStyle w:val="Hyperlink"/>
            <w:rFonts w:cs="Arial"/>
          </w:rPr>
          <w:t>Accessing Tutoring Services</w:t>
        </w:r>
        <w:r w:rsidR="5FC19252" w:rsidRPr="00306EAC">
          <w:rPr>
            <w:rFonts w:cs="Arial"/>
          </w:rPr>
          <w:tab/>
        </w:r>
        <w:r w:rsidR="5FC19252" w:rsidRPr="00306EAC">
          <w:rPr>
            <w:rFonts w:cs="Arial"/>
          </w:rPr>
          <w:fldChar w:fldCharType="begin"/>
        </w:r>
        <w:r w:rsidR="5FC19252" w:rsidRPr="00306EAC">
          <w:rPr>
            <w:rFonts w:cs="Arial"/>
          </w:rPr>
          <w:instrText>PAGEREF _Toc143979401 \h</w:instrText>
        </w:r>
        <w:r w:rsidR="5FC19252" w:rsidRPr="00306EAC">
          <w:rPr>
            <w:rFonts w:cs="Arial"/>
          </w:rPr>
        </w:r>
        <w:r w:rsidR="5FC19252" w:rsidRPr="00306EAC">
          <w:rPr>
            <w:rFonts w:cs="Arial"/>
          </w:rPr>
          <w:fldChar w:fldCharType="separate"/>
        </w:r>
        <w:r w:rsidRPr="00306EAC">
          <w:rPr>
            <w:rStyle w:val="Hyperlink"/>
            <w:rFonts w:cs="Arial"/>
          </w:rPr>
          <w:t>4</w:t>
        </w:r>
        <w:r w:rsidR="5FC19252" w:rsidRPr="00306EAC">
          <w:rPr>
            <w:rFonts w:cs="Arial"/>
          </w:rPr>
          <w:fldChar w:fldCharType="end"/>
        </w:r>
      </w:hyperlink>
    </w:p>
    <w:p w14:paraId="0BDBF484" w14:textId="68393AC2" w:rsidR="005E6D43" w:rsidRPr="00306EAC" w:rsidRDefault="3C12B908" w:rsidP="00F54DEC">
      <w:pPr>
        <w:pStyle w:val="TOC2"/>
        <w:tabs>
          <w:tab w:val="right" w:leader="dot" w:pos="9360"/>
        </w:tabs>
        <w:ind w:left="0"/>
        <w:rPr>
          <w:rFonts w:eastAsiaTheme="minorEastAsia" w:cs="Arial"/>
          <w:noProof/>
        </w:rPr>
      </w:pPr>
      <w:hyperlink w:anchor="_Toc1942259692">
        <w:r w:rsidRPr="00306EAC">
          <w:rPr>
            <w:rStyle w:val="Hyperlink"/>
            <w:rFonts w:cs="Arial"/>
          </w:rPr>
          <w:t>MCM: Molecules, Cells &amp; Microbes</w:t>
        </w:r>
        <w:r w:rsidR="5FC19252" w:rsidRPr="00306EAC">
          <w:rPr>
            <w:rFonts w:cs="Arial"/>
          </w:rPr>
          <w:tab/>
        </w:r>
        <w:r w:rsidR="5FC19252" w:rsidRPr="00306EAC">
          <w:rPr>
            <w:rFonts w:cs="Arial"/>
          </w:rPr>
          <w:fldChar w:fldCharType="begin"/>
        </w:r>
        <w:r w:rsidR="5FC19252" w:rsidRPr="00306EAC">
          <w:rPr>
            <w:rFonts w:cs="Arial"/>
          </w:rPr>
          <w:instrText>PAGEREF _Toc1942259692 \h</w:instrText>
        </w:r>
        <w:r w:rsidR="5FC19252" w:rsidRPr="00306EAC">
          <w:rPr>
            <w:rFonts w:cs="Arial"/>
          </w:rPr>
        </w:r>
        <w:r w:rsidR="5FC19252" w:rsidRPr="00306EAC">
          <w:rPr>
            <w:rFonts w:cs="Arial"/>
          </w:rPr>
          <w:fldChar w:fldCharType="separate"/>
        </w:r>
        <w:r w:rsidRPr="00306EAC">
          <w:rPr>
            <w:rStyle w:val="Hyperlink"/>
            <w:rFonts w:cs="Arial"/>
          </w:rPr>
          <w:t>5</w:t>
        </w:r>
        <w:r w:rsidR="5FC19252" w:rsidRPr="00306EAC">
          <w:rPr>
            <w:rFonts w:cs="Arial"/>
          </w:rPr>
          <w:fldChar w:fldCharType="end"/>
        </w:r>
      </w:hyperlink>
    </w:p>
    <w:p w14:paraId="10401C96" w14:textId="17674CDC" w:rsidR="005E6D43" w:rsidRPr="00306EAC" w:rsidRDefault="3C12B908" w:rsidP="00F54DEC">
      <w:pPr>
        <w:pStyle w:val="TOC2"/>
        <w:tabs>
          <w:tab w:val="right" w:leader="dot" w:pos="9360"/>
        </w:tabs>
        <w:ind w:left="0"/>
        <w:rPr>
          <w:rFonts w:eastAsiaTheme="minorEastAsia" w:cs="Arial"/>
          <w:noProof/>
        </w:rPr>
      </w:pPr>
      <w:hyperlink w:anchor="_Toc775568631">
        <w:r w:rsidRPr="00306EAC">
          <w:rPr>
            <w:rStyle w:val="Hyperlink"/>
            <w:rFonts w:cs="Arial"/>
          </w:rPr>
          <w:t>CNS: Clinical Neuroscience (1, 2, 3)</w:t>
        </w:r>
        <w:r w:rsidR="5FC19252" w:rsidRPr="00306EAC">
          <w:rPr>
            <w:rFonts w:cs="Arial"/>
          </w:rPr>
          <w:tab/>
        </w:r>
        <w:r w:rsidR="007678AA">
          <w:rPr>
            <w:rFonts w:cs="Arial"/>
          </w:rPr>
          <w:t>6</w:t>
        </w:r>
      </w:hyperlink>
    </w:p>
    <w:p w14:paraId="0695558D" w14:textId="192F2706" w:rsidR="005E6D43" w:rsidRPr="00306EAC" w:rsidRDefault="3C12B908" w:rsidP="00F54DEC">
      <w:pPr>
        <w:pStyle w:val="TOC2"/>
        <w:tabs>
          <w:tab w:val="right" w:leader="dot" w:pos="9360"/>
        </w:tabs>
        <w:ind w:left="0"/>
        <w:rPr>
          <w:rFonts w:eastAsiaTheme="minorEastAsia" w:cs="Arial"/>
          <w:noProof/>
        </w:rPr>
      </w:pPr>
      <w:hyperlink w:anchor="_Toc1843172637">
        <w:r w:rsidRPr="00306EAC">
          <w:rPr>
            <w:rStyle w:val="Hyperlink"/>
            <w:rFonts w:cs="Arial"/>
          </w:rPr>
          <w:t>FSC: Foundations, Skin and Cancer</w:t>
        </w:r>
        <w:r w:rsidR="5FC19252" w:rsidRPr="00306EAC">
          <w:rPr>
            <w:rFonts w:cs="Arial"/>
          </w:rPr>
          <w:tab/>
        </w:r>
        <w:r w:rsidR="007678AA">
          <w:rPr>
            <w:rFonts w:cs="Arial"/>
          </w:rPr>
          <w:t>7</w:t>
        </w:r>
      </w:hyperlink>
    </w:p>
    <w:p w14:paraId="29FFB866" w14:textId="440D5F04" w:rsidR="005E6D43" w:rsidRDefault="3C12B908" w:rsidP="00F54DEC">
      <w:pPr>
        <w:pStyle w:val="TOC2"/>
        <w:tabs>
          <w:tab w:val="right" w:leader="dot" w:pos="9360"/>
        </w:tabs>
        <w:ind w:left="0"/>
        <w:rPr>
          <w:rFonts w:eastAsiaTheme="minorEastAsia"/>
          <w:noProof/>
        </w:rPr>
      </w:pPr>
      <w:hyperlink w:anchor="_Toc198840902">
        <w:r w:rsidRPr="00306EAC">
          <w:rPr>
            <w:rStyle w:val="Hyperlink"/>
            <w:rFonts w:cs="Arial"/>
          </w:rPr>
          <w:t>MSK: Musculoskeletal System</w:t>
        </w:r>
        <w:r w:rsidR="5FC19252" w:rsidRPr="00306EAC">
          <w:rPr>
            <w:rFonts w:cs="Arial"/>
          </w:rPr>
          <w:tab/>
        </w:r>
        <w:r w:rsidR="003905BC">
          <w:rPr>
            <w:rFonts w:cs="Arial"/>
          </w:rPr>
          <w:t>8</w:t>
        </w:r>
      </w:hyperlink>
      <w:r w:rsidR="5FC19252">
        <w:fldChar w:fldCharType="end"/>
      </w:r>
    </w:p>
    <w:p w14:paraId="1EDC1ACC" w14:textId="7A5406BF" w:rsidR="00861F53" w:rsidRPr="00697934" w:rsidRDefault="00861F53" w:rsidP="109C6C36">
      <w:pPr>
        <w:pStyle w:val="Heading1"/>
        <w:tabs>
          <w:tab w:val="right" w:leader="dot" w:pos="9345"/>
        </w:tabs>
        <w:rPr>
          <w:color w:val="auto"/>
          <w:sz w:val="28"/>
          <w:szCs w:val="28"/>
        </w:rPr>
      </w:pPr>
    </w:p>
    <w:p w14:paraId="019A4E1F" w14:textId="1AB73C01" w:rsidR="00861F53" w:rsidRPr="00697934" w:rsidRDefault="00861F53" w:rsidP="109C6C36">
      <w:pPr>
        <w:pStyle w:val="Heading1"/>
        <w:tabs>
          <w:tab w:val="right" w:leader="dot" w:pos="9345"/>
        </w:tabs>
        <w:rPr>
          <w:color w:val="auto"/>
          <w:sz w:val="28"/>
          <w:szCs w:val="28"/>
        </w:rPr>
      </w:pPr>
    </w:p>
    <w:p w14:paraId="10D30D2A" w14:textId="4533F1E1" w:rsidR="00861F53" w:rsidRPr="00697934" w:rsidRDefault="00861F53" w:rsidP="109C6C36">
      <w:pPr>
        <w:pStyle w:val="Heading1"/>
        <w:tabs>
          <w:tab w:val="right" w:leader="dot" w:pos="9345"/>
        </w:tabs>
        <w:rPr>
          <w:color w:val="auto"/>
          <w:sz w:val="28"/>
          <w:szCs w:val="28"/>
        </w:rPr>
      </w:pPr>
    </w:p>
    <w:p w14:paraId="2D99D9F5" w14:textId="11603D8B" w:rsidR="00861F53" w:rsidRPr="00697934" w:rsidRDefault="00861F53" w:rsidP="109C6C36">
      <w:pPr>
        <w:pStyle w:val="Heading1"/>
        <w:tabs>
          <w:tab w:val="right" w:leader="dot" w:pos="9345"/>
        </w:tabs>
        <w:rPr>
          <w:color w:val="auto"/>
          <w:sz w:val="28"/>
          <w:szCs w:val="28"/>
        </w:rPr>
      </w:pPr>
    </w:p>
    <w:p w14:paraId="4BCE224C" w14:textId="6D74ACC5" w:rsidR="00861F53" w:rsidRPr="00697934" w:rsidRDefault="00861F53" w:rsidP="109C6C36">
      <w:pPr>
        <w:pStyle w:val="Heading1"/>
        <w:tabs>
          <w:tab w:val="right" w:leader="dot" w:pos="9345"/>
        </w:tabs>
        <w:rPr>
          <w:color w:val="auto"/>
          <w:sz w:val="28"/>
          <w:szCs w:val="28"/>
        </w:rPr>
      </w:pPr>
    </w:p>
    <w:p w14:paraId="3827D274" w14:textId="394AF8C7" w:rsidR="00861F53" w:rsidRPr="00697934" w:rsidRDefault="00861F53" w:rsidP="109C6C36">
      <w:pPr>
        <w:pStyle w:val="Heading1"/>
        <w:tabs>
          <w:tab w:val="right" w:leader="dot" w:pos="9345"/>
        </w:tabs>
        <w:rPr>
          <w:color w:val="auto"/>
          <w:sz w:val="28"/>
          <w:szCs w:val="28"/>
        </w:rPr>
      </w:pPr>
    </w:p>
    <w:p w14:paraId="4C88E281" w14:textId="38842B49" w:rsidR="00861F53" w:rsidRPr="00697934" w:rsidRDefault="00861F53" w:rsidP="109C6C36">
      <w:pPr>
        <w:pStyle w:val="Heading1"/>
        <w:tabs>
          <w:tab w:val="right" w:leader="dot" w:pos="9345"/>
        </w:tabs>
        <w:rPr>
          <w:color w:val="auto"/>
          <w:sz w:val="28"/>
          <w:szCs w:val="28"/>
        </w:rPr>
      </w:pPr>
    </w:p>
    <w:p w14:paraId="4C656CA6" w14:textId="712DB42C" w:rsidR="00861F53" w:rsidRPr="00697934" w:rsidRDefault="00861F53" w:rsidP="109C6C36">
      <w:pPr>
        <w:pStyle w:val="Heading1"/>
        <w:tabs>
          <w:tab w:val="right" w:leader="dot" w:pos="9345"/>
        </w:tabs>
        <w:rPr>
          <w:color w:val="auto"/>
          <w:sz w:val="28"/>
          <w:szCs w:val="28"/>
        </w:rPr>
      </w:pPr>
    </w:p>
    <w:p w14:paraId="0372885A" w14:textId="0FEE84BC" w:rsidR="00861F53" w:rsidRPr="00697934" w:rsidRDefault="00861F53" w:rsidP="109C6C36">
      <w:pPr>
        <w:pStyle w:val="Heading1"/>
        <w:tabs>
          <w:tab w:val="right" w:leader="dot" w:pos="9345"/>
        </w:tabs>
        <w:rPr>
          <w:color w:val="auto"/>
          <w:sz w:val="28"/>
          <w:szCs w:val="28"/>
        </w:rPr>
      </w:pPr>
    </w:p>
    <w:p w14:paraId="7ABB47AB" w14:textId="5DA53781" w:rsidR="00861F53" w:rsidRPr="00697934" w:rsidRDefault="00861F53" w:rsidP="109C6C36">
      <w:pPr>
        <w:tabs>
          <w:tab w:val="right" w:leader="dot" w:pos="9345"/>
        </w:tabs>
      </w:pPr>
    </w:p>
    <w:p w14:paraId="5F05E7D9" w14:textId="58F2827C" w:rsidR="00861F53" w:rsidRPr="00697934" w:rsidRDefault="00861F53" w:rsidP="109C6C36">
      <w:pPr>
        <w:tabs>
          <w:tab w:val="right" w:leader="dot" w:pos="9345"/>
        </w:tabs>
      </w:pPr>
    </w:p>
    <w:p w14:paraId="4D6EF9F1" w14:textId="409D4BF4" w:rsidR="00861F53" w:rsidRPr="008970A1" w:rsidRDefault="75D511C5" w:rsidP="109C6C36">
      <w:pPr>
        <w:pStyle w:val="Heading1"/>
        <w:tabs>
          <w:tab w:val="right" w:leader="dot" w:pos="9345"/>
        </w:tabs>
        <w:rPr>
          <w:b/>
          <w:bCs/>
          <w:color w:val="auto"/>
          <w:sz w:val="28"/>
          <w:szCs w:val="28"/>
          <w:u w:val="single"/>
        </w:rPr>
      </w:pPr>
      <w:bookmarkStart w:id="0" w:name="_Toc204247521"/>
      <w:bookmarkStart w:id="1" w:name="_Toc527720742"/>
      <w:bookmarkStart w:id="2" w:name="_Toc698898011"/>
      <w:bookmarkStart w:id="3" w:name="_Toc2133491219"/>
      <w:r w:rsidRPr="008970A1">
        <w:rPr>
          <w:b/>
          <w:bCs/>
          <w:color w:val="auto"/>
          <w:sz w:val="28"/>
          <w:szCs w:val="28"/>
        </w:rPr>
        <w:lastRenderedPageBreak/>
        <w:t>General Tips Applicable to Almost Every Unit</w:t>
      </w:r>
      <w:bookmarkEnd w:id="0"/>
      <w:bookmarkEnd w:id="1"/>
      <w:bookmarkEnd w:id="2"/>
      <w:bookmarkEnd w:id="3"/>
    </w:p>
    <w:p w14:paraId="052289D5" w14:textId="12876B8C" w:rsidR="1ADEC14F" w:rsidRDefault="1ADEC14F" w:rsidP="17DEC266">
      <w:pPr>
        <w:pStyle w:val="ListParagraph"/>
        <w:numPr>
          <w:ilvl w:val="0"/>
          <w:numId w:val="4"/>
        </w:numPr>
      </w:pPr>
      <w:r w:rsidRPr="17DEC266">
        <w:t>The amount of required in-person activities and studying will vary each unit, but your responsibilities WILL grow (leadership positions, volunteer opportunities, re</w:t>
      </w:r>
      <w:r w:rsidR="521CE6BC" w:rsidRPr="17DEC266">
        <w:t>search, etc.</w:t>
      </w:r>
      <w:r w:rsidRPr="17DEC266">
        <w:t>)</w:t>
      </w:r>
    </w:p>
    <w:p w14:paraId="1F3B8C24" w14:textId="569DA2C9" w:rsidR="1ADEC14F" w:rsidRDefault="1ADEC14F" w:rsidP="17DEC266">
      <w:pPr>
        <w:pStyle w:val="ListParagraph"/>
        <w:numPr>
          <w:ilvl w:val="1"/>
          <w:numId w:val="4"/>
        </w:numPr>
      </w:pPr>
      <w:r w:rsidRPr="17DEC266">
        <w:t xml:space="preserve">Take advantage of only having to </w:t>
      </w:r>
      <w:r w:rsidR="7F0260CD" w:rsidRPr="17DEC266">
        <w:t xml:space="preserve">study </w:t>
      </w:r>
      <w:r w:rsidRPr="17DEC266">
        <w:t>during MCM/FSC to make new connections and explore Syracuse</w:t>
      </w:r>
      <w:r w:rsidR="7036CE29" w:rsidRPr="17DEC266">
        <w:t>. Then</w:t>
      </w:r>
      <w:r w:rsidRPr="17DEC266">
        <w:t xml:space="preserve"> prepare to buckle down come </w:t>
      </w:r>
      <w:r w:rsidR="0463D1C9" w:rsidRPr="17DEC266">
        <w:t>W</w:t>
      </w:r>
      <w:r w:rsidRPr="17DEC266">
        <w:t>inter/</w:t>
      </w:r>
      <w:r w:rsidR="6140C34C" w:rsidRPr="17DEC266">
        <w:t>F</w:t>
      </w:r>
      <w:r w:rsidRPr="17DEC266">
        <w:t>all</w:t>
      </w:r>
      <w:r w:rsidR="74202A73" w:rsidRPr="17DEC266">
        <w:t>.</w:t>
      </w:r>
    </w:p>
    <w:p w14:paraId="3F941962" w14:textId="391C29FA" w:rsidR="00861F53" w:rsidRDefault="00861F53" w:rsidP="17DEC266">
      <w:pPr>
        <w:pStyle w:val="ListParagraph"/>
        <w:numPr>
          <w:ilvl w:val="0"/>
          <w:numId w:val="4"/>
        </w:numPr>
      </w:pPr>
      <w:r w:rsidRPr="17DEC266">
        <w:t xml:space="preserve">You will have longitudinal courses that seem to interrupt your </w:t>
      </w:r>
      <w:r w:rsidR="7D51CDF7" w:rsidRPr="17DEC266">
        <w:t>studying for</w:t>
      </w:r>
      <w:r w:rsidR="710E15EB" w:rsidRPr="17DEC266">
        <w:t xml:space="preserve"> normal</w:t>
      </w:r>
      <w:r w:rsidRPr="17DEC266">
        <w:t xml:space="preserve"> units</w:t>
      </w:r>
      <w:r w:rsidR="75A6065B" w:rsidRPr="17DEC266">
        <w:t>; K</w:t>
      </w:r>
      <w:r w:rsidR="61441E20" w:rsidRPr="17DEC266">
        <w:t xml:space="preserve">eep up with material for </w:t>
      </w:r>
      <w:r w:rsidR="74131AB7" w:rsidRPr="17DEC266">
        <w:t>all</w:t>
      </w:r>
      <w:r w:rsidR="61441E20" w:rsidRPr="17DEC266">
        <w:t xml:space="preserve"> simultaneously to avoid getting behind</w:t>
      </w:r>
      <w:r w:rsidR="3C18BC0B" w:rsidRPr="17DEC266">
        <w:t>.</w:t>
      </w:r>
    </w:p>
    <w:p w14:paraId="2E776FC3" w14:textId="75D449BE" w:rsidR="3C18BC0B" w:rsidRDefault="3C18BC0B" w:rsidP="17DEC266">
      <w:pPr>
        <w:pStyle w:val="ListParagraph"/>
        <w:numPr>
          <w:ilvl w:val="0"/>
          <w:numId w:val="4"/>
        </w:numPr>
      </w:pPr>
      <w:r w:rsidRPr="17DEC266">
        <w:t xml:space="preserve">Use varied sources of practice questions (Brightspace, Handouts, </w:t>
      </w:r>
      <w:hyperlink r:id="rId10" w:history="1">
        <w:r w:rsidR="005221F2" w:rsidRPr="001E7AD6">
          <w:rPr>
            <w:rStyle w:val="Hyperlink"/>
          </w:rPr>
          <w:t>AccessMedicine</w:t>
        </w:r>
      </w:hyperlink>
      <w:r w:rsidR="005221F2">
        <w:t xml:space="preserve">, </w:t>
      </w:r>
      <w:r w:rsidRPr="17DEC266">
        <w:t>Kaplan, Textbooks, UWorld etc.)</w:t>
      </w:r>
    </w:p>
    <w:p w14:paraId="1CBC6416" w14:textId="5F9DCC9A" w:rsidR="00861F53" w:rsidRDefault="00861F53" w:rsidP="17DEC266">
      <w:pPr>
        <w:pStyle w:val="ListParagraph"/>
        <w:numPr>
          <w:ilvl w:val="1"/>
          <w:numId w:val="4"/>
        </w:numPr>
      </w:pPr>
      <w:r w:rsidRPr="17DEC266">
        <w:t>Look out for AOA practice questions</w:t>
      </w:r>
      <w:r w:rsidR="542CA1AF" w:rsidRPr="17DEC266">
        <w:t xml:space="preserve"> within 1 week of the exam</w:t>
      </w:r>
    </w:p>
    <w:p w14:paraId="025855F2" w14:textId="77777777" w:rsidR="00861F53" w:rsidRDefault="00861F53" w:rsidP="17DEC266">
      <w:pPr>
        <w:pStyle w:val="ListParagraph"/>
        <w:numPr>
          <w:ilvl w:val="2"/>
          <w:numId w:val="4"/>
        </w:numPr>
      </w:pPr>
      <w:r w:rsidRPr="17DEC266">
        <w:t xml:space="preserve">Not always representative of what will be on the exam, but it’s more practice. </w:t>
      </w:r>
    </w:p>
    <w:p w14:paraId="17215541" w14:textId="77777777" w:rsidR="00294E18" w:rsidRDefault="4283B8BB" w:rsidP="00294E18">
      <w:pPr>
        <w:pStyle w:val="ListParagraph"/>
        <w:numPr>
          <w:ilvl w:val="0"/>
          <w:numId w:val="4"/>
        </w:numPr>
      </w:pPr>
      <w:r>
        <w:t>Group studying can be insanely helpful (especially when you’re in a slump and have low energy). Try it out.</w:t>
      </w:r>
    </w:p>
    <w:p w14:paraId="42FF1DE3" w14:textId="230BCF6D" w:rsidR="36FD3900" w:rsidRDefault="2EA52A56" w:rsidP="00294E18">
      <w:pPr>
        <w:pStyle w:val="ListParagraph"/>
        <w:numPr>
          <w:ilvl w:val="0"/>
          <w:numId w:val="13"/>
        </w:numPr>
      </w:pPr>
      <w:r>
        <w:t xml:space="preserve">Make sure that your group studying is productive and that you are getting out </w:t>
      </w:r>
      <w:proofErr w:type="gramStart"/>
      <w:r>
        <w:t>of it</w:t>
      </w:r>
      <w:proofErr w:type="gramEnd"/>
      <w:r>
        <w:t xml:space="preserve"> what you are seeking to get out of it.</w:t>
      </w:r>
    </w:p>
    <w:p w14:paraId="293B1158" w14:textId="548163B2" w:rsidR="3CBC608A" w:rsidRDefault="446C8684" w:rsidP="17DEC266">
      <w:pPr>
        <w:pStyle w:val="ListParagraph"/>
        <w:numPr>
          <w:ilvl w:val="0"/>
          <w:numId w:val="4"/>
        </w:numPr>
      </w:pPr>
      <w:r>
        <w:t>F</w:t>
      </w:r>
      <w:r w:rsidR="00DE420B">
        <w:t>REE</w:t>
      </w:r>
      <w:r>
        <w:t xml:space="preserve"> tutoring </w:t>
      </w:r>
      <w:r w:rsidR="38DA6FAB">
        <w:t xml:space="preserve">is </w:t>
      </w:r>
      <w:r>
        <w:t>available</w:t>
      </w:r>
      <w:r w:rsidR="11D104B1">
        <w:t xml:space="preserve"> (</w:t>
      </w:r>
      <w:r w:rsidR="00231B38">
        <w:t>see additional info on page</w:t>
      </w:r>
      <w:r w:rsidR="005D79D5">
        <w:t xml:space="preserve"> 4</w:t>
      </w:r>
      <w:r w:rsidR="11D104B1">
        <w:t>)</w:t>
      </w:r>
      <w:r w:rsidR="0FE9926F">
        <w:t>.</w:t>
      </w:r>
      <w:r w:rsidR="6C4B50C7">
        <w:t xml:space="preserve"> Request a tutor </w:t>
      </w:r>
      <w:r w:rsidR="6C4B50C7" w:rsidRPr="5382DC9A">
        <w:rPr>
          <w:b/>
          <w:bCs/>
        </w:rPr>
        <w:t xml:space="preserve">early </w:t>
      </w:r>
      <w:r w:rsidR="6C4B50C7">
        <w:t>in a unit if you think that you want one.</w:t>
      </w:r>
    </w:p>
    <w:p w14:paraId="3BDB0AA4" w14:textId="4CFBA9BC" w:rsidR="00861F53" w:rsidRPr="00A2007C" w:rsidRDefault="0E0DA5D6" w:rsidP="17DEC266">
      <w:pPr>
        <w:pStyle w:val="ListParagraph"/>
        <w:numPr>
          <w:ilvl w:val="0"/>
          <w:numId w:val="4"/>
        </w:numPr>
      </w:pPr>
      <w:r w:rsidRPr="7E736C91">
        <w:t xml:space="preserve">This is an endurance race. Be flexible </w:t>
      </w:r>
      <w:r w:rsidR="57BC96C7" w:rsidRPr="7E736C91">
        <w:t>and</w:t>
      </w:r>
      <w:r w:rsidRPr="7E736C91">
        <w:t xml:space="preserve"> adapt to different circumstances over time.</w:t>
      </w:r>
    </w:p>
    <w:p w14:paraId="3504D3F8" w14:textId="26FE8603" w:rsidR="00D4262D" w:rsidRDefault="3C0CF7E7" w:rsidP="7E736C91">
      <w:pPr>
        <w:pStyle w:val="ListParagraph"/>
        <w:numPr>
          <w:ilvl w:val="0"/>
          <w:numId w:val="4"/>
        </w:numPr>
      </w:pPr>
      <w:r>
        <w:t xml:space="preserve">When exploring practice questions as a study tool, ChatGPT is a great way to make practice questions. Simply use the prompt “I am a medical student studying for my USMLE Step 1 exam, please give me (5, 10, 20…) clinical vignette style practice questions </w:t>
      </w:r>
      <w:r w:rsidR="2A95DC7A">
        <w:t xml:space="preserve">on ____ </w:t>
      </w:r>
      <w:r w:rsidR="008D2F8B">
        <w:t xml:space="preserve">(list </w:t>
      </w:r>
      <w:r w:rsidR="00C6466C">
        <w:t xml:space="preserve">specific </w:t>
      </w:r>
      <w:r w:rsidR="008D2F8B">
        <w:t>lecture topics)</w:t>
      </w:r>
      <w:r w:rsidR="2A95DC7A">
        <w:t>. Make sure to keep them clinically relevant, do not reveal the answer to the question in the stem or title, and include a detailed answer key at the very end of it.”</w:t>
      </w:r>
      <w:r w:rsidR="408A8323">
        <w:t xml:space="preserve"> Or you can ask it “ask me first and second order questions on ___”</w:t>
      </w:r>
    </w:p>
    <w:p w14:paraId="2873A6DF" w14:textId="0094B9EC" w:rsidR="3FE408D4" w:rsidRDefault="3FE408D4" w:rsidP="5382DC9A">
      <w:pPr>
        <w:pStyle w:val="ListParagraph"/>
        <w:numPr>
          <w:ilvl w:val="1"/>
          <w:numId w:val="4"/>
        </w:numPr>
      </w:pPr>
      <w:r>
        <w:t xml:space="preserve">Be sure to double check “correct” answers provided by ChatGPT with your lecture notes/credible resources as it is not always correct and sometimes provides false information. Always </w:t>
      </w:r>
      <w:r w:rsidR="3801B49C">
        <w:t xml:space="preserve">practice critical </w:t>
      </w:r>
      <w:r>
        <w:t>think</w:t>
      </w:r>
      <w:r w:rsidR="7983F500">
        <w:t>ing</w:t>
      </w:r>
      <w:r>
        <w:t xml:space="preserve"> and challenge Chat GPT</w:t>
      </w:r>
      <w:r w:rsidR="23345D8F">
        <w:t xml:space="preserve"> with follow-up questions; remember to ask the “why” </w:t>
      </w:r>
      <w:r w:rsidR="17193F36">
        <w:t>not just the “what”</w:t>
      </w:r>
    </w:p>
    <w:p w14:paraId="42758415" w14:textId="333645A8" w:rsidR="1D3F153D" w:rsidRDefault="3FE408D4" w:rsidP="109C6C36">
      <w:pPr>
        <w:pStyle w:val="ListParagraph"/>
        <w:numPr>
          <w:ilvl w:val="1"/>
          <w:numId w:val="4"/>
        </w:numPr>
      </w:pPr>
      <w:r>
        <w:t>*</w:t>
      </w:r>
      <w:r w:rsidR="2A6F5A11">
        <w:t xml:space="preserve">Please note that </w:t>
      </w:r>
      <w:r w:rsidR="607CB617">
        <w:t xml:space="preserve">Upstate may be </w:t>
      </w:r>
      <w:r w:rsidR="73489566">
        <w:t>instating</w:t>
      </w:r>
      <w:r w:rsidR="607CB617">
        <w:t xml:space="preserve"> a policy against </w:t>
      </w:r>
      <w:r w:rsidR="72CBE76A">
        <w:t>uploading lecture material to ChatGPT due to intellectual property concerns,</w:t>
      </w:r>
      <w:r w:rsidR="562BB52F">
        <w:t xml:space="preserve"> so</w:t>
      </w:r>
      <w:r w:rsidR="72CBE76A">
        <w:t xml:space="preserve"> make sure that you are adhering to academic integrity guidelines</w:t>
      </w:r>
      <w:r w:rsidR="73489566">
        <w:t xml:space="preserve"> prior to uploading material.</w:t>
      </w:r>
    </w:p>
    <w:p w14:paraId="116B29A7" w14:textId="0409DD66" w:rsidR="1D3F153D" w:rsidRPr="00A8603B" w:rsidRDefault="3F3047AC" w:rsidP="109C6C36">
      <w:pPr>
        <w:pStyle w:val="Heading1"/>
        <w:rPr>
          <w:b/>
          <w:bCs/>
          <w:color w:val="000000" w:themeColor="text1"/>
          <w:sz w:val="28"/>
          <w:szCs w:val="28"/>
        </w:rPr>
      </w:pPr>
      <w:bookmarkStart w:id="4" w:name="_Toc329707952"/>
      <w:bookmarkStart w:id="5" w:name="_Toc204247522"/>
      <w:bookmarkStart w:id="6" w:name="_Toc837135967"/>
      <w:bookmarkStart w:id="7" w:name="_Toc341040079"/>
      <w:r w:rsidRPr="00A8603B">
        <w:rPr>
          <w:b/>
          <w:bCs/>
          <w:color w:val="000000" w:themeColor="text1"/>
          <w:sz w:val="28"/>
          <w:szCs w:val="28"/>
        </w:rPr>
        <w:lastRenderedPageBreak/>
        <w:t>U</w:t>
      </w:r>
      <w:r w:rsidR="174312DF" w:rsidRPr="00A8603B">
        <w:rPr>
          <w:b/>
          <w:bCs/>
          <w:color w:val="000000" w:themeColor="text1"/>
          <w:sz w:val="28"/>
          <w:szCs w:val="28"/>
        </w:rPr>
        <w:t>nderstanding Grading in Medical School</w:t>
      </w:r>
      <w:bookmarkEnd w:id="4"/>
      <w:bookmarkEnd w:id="5"/>
      <w:bookmarkEnd w:id="6"/>
      <w:bookmarkEnd w:id="7"/>
    </w:p>
    <w:p w14:paraId="2CF1B193" w14:textId="119B2407" w:rsidR="31F3A5B8" w:rsidRPr="004D4CA5" w:rsidRDefault="31F3A5B8" w:rsidP="2024C16C">
      <w:pPr>
        <w:pStyle w:val="ListParagraph"/>
        <w:numPr>
          <w:ilvl w:val="0"/>
          <w:numId w:val="4"/>
        </w:numPr>
        <w:rPr>
          <w:color w:val="000000" w:themeColor="text1"/>
        </w:rPr>
      </w:pPr>
      <w:r w:rsidRPr="004D4CA5">
        <w:rPr>
          <w:color w:val="000000" w:themeColor="text1"/>
        </w:rPr>
        <w:t>Y</w:t>
      </w:r>
      <w:r w:rsidR="55C3F9B4" w:rsidRPr="004D4CA5">
        <w:rPr>
          <w:color w:val="000000" w:themeColor="text1"/>
        </w:rPr>
        <w:t>ou must achieve a</w:t>
      </w:r>
      <w:r w:rsidR="006B4513" w:rsidRPr="004D4CA5">
        <w:rPr>
          <w:color w:val="000000" w:themeColor="text1"/>
        </w:rPr>
        <w:t xml:space="preserve">t least </w:t>
      </w:r>
      <w:r w:rsidR="55C3F9B4" w:rsidRPr="004D4CA5">
        <w:rPr>
          <w:color w:val="000000" w:themeColor="text1"/>
        </w:rPr>
        <w:t>70% on each course component</w:t>
      </w:r>
      <w:r w:rsidR="3481EF3E" w:rsidRPr="004D4CA5">
        <w:rPr>
          <w:color w:val="000000" w:themeColor="text1"/>
        </w:rPr>
        <w:t xml:space="preserve"> to pass the unit</w:t>
      </w:r>
      <w:r w:rsidR="55C3F9B4" w:rsidRPr="004D4CA5">
        <w:rPr>
          <w:color w:val="000000" w:themeColor="text1"/>
        </w:rPr>
        <w:t xml:space="preserve">: </w:t>
      </w:r>
    </w:p>
    <w:p w14:paraId="4E84E96A" w14:textId="31A93E93" w:rsidR="55C3F9B4" w:rsidRPr="004D4CA5" w:rsidRDefault="610DDB6A" w:rsidP="37DF9307">
      <w:pPr>
        <w:pStyle w:val="ListParagraph"/>
        <w:numPr>
          <w:ilvl w:val="1"/>
          <w:numId w:val="4"/>
        </w:numPr>
        <w:rPr>
          <w:color w:val="000000" w:themeColor="text1"/>
        </w:rPr>
      </w:pPr>
      <w:r w:rsidRPr="004D4CA5">
        <w:rPr>
          <w:color w:val="000000" w:themeColor="text1"/>
        </w:rPr>
        <w:t xml:space="preserve">Active </w:t>
      </w:r>
      <w:r w:rsidR="4E1871AB" w:rsidRPr="004D4CA5">
        <w:rPr>
          <w:color w:val="000000" w:themeColor="text1"/>
        </w:rPr>
        <w:t>L</w:t>
      </w:r>
      <w:r w:rsidRPr="004D4CA5">
        <w:rPr>
          <w:color w:val="000000" w:themeColor="text1"/>
        </w:rPr>
        <w:t>earning (TBLs, periodic quizzes, etc</w:t>
      </w:r>
      <w:r w:rsidR="2B268165" w:rsidRPr="004D4CA5">
        <w:rPr>
          <w:color w:val="000000" w:themeColor="text1"/>
        </w:rPr>
        <w:t>.</w:t>
      </w:r>
      <w:r w:rsidRPr="004D4CA5">
        <w:rPr>
          <w:color w:val="000000" w:themeColor="text1"/>
        </w:rPr>
        <w:t>) - difficult to fail</w:t>
      </w:r>
      <w:r w:rsidR="742D77BE" w:rsidRPr="004D4CA5">
        <w:rPr>
          <w:color w:val="000000" w:themeColor="text1"/>
        </w:rPr>
        <w:t xml:space="preserve"> unless chronically absent</w:t>
      </w:r>
    </w:p>
    <w:p w14:paraId="7B883093" w14:textId="7DDEB155" w:rsidR="55C3F9B4" w:rsidRPr="004D4CA5" w:rsidRDefault="55C3F9B4" w:rsidP="2024C16C">
      <w:pPr>
        <w:pStyle w:val="ListParagraph"/>
        <w:numPr>
          <w:ilvl w:val="1"/>
          <w:numId w:val="4"/>
        </w:numPr>
        <w:rPr>
          <w:color w:val="000000" w:themeColor="text1"/>
        </w:rPr>
      </w:pPr>
      <w:r w:rsidRPr="004D4CA5">
        <w:rPr>
          <w:color w:val="000000" w:themeColor="text1"/>
        </w:rPr>
        <w:t>Written Exam</w:t>
      </w:r>
    </w:p>
    <w:p w14:paraId="24824CFD" w14:textId="4101C12D" w:rsidR="55C3F9B4" w:rsidRPr="004D4CA5" w:rsidRDefault="55C3F9B4" w:rsidP="2024C16C">
      <w:pPr>
        <w:pStyle w:val="ListParagraph"/>
        <w:numPr>
          <w:ilvl w:val="1"/>
          <w:numId w:val="4"/>
        </w:numPr>
        <w:rPr>
          <w:color w:val="000000" w:themeColor="text1"/>
        </w:rPr>
      </w:pPr>
      <w:r w:rsidRPr="004D4CA5">
        <w:rPr>
          <w:color w:val="000000" w:themeColor="text1"/>
        </w:rPr>
        <w:t>Practical Component (MSK onward</w:t>
      </w:r>
      <w:r w:rsidR="0C582F86" w:rsidRPr="004D4CA5">
        <w:rPr>
          <w:color w:val="000000" w:themeColor="text1"/>
        </w:rPr>
        <w:t>)</w:t>
      </w:r>
    </w:p>
    <w:p w14:paraId="30E12A8D" w14:textId="6A5B1602" w:rsidR="2D3277BC" w:rsidRPr="004D4CA5" w:rsidRDefault="2D3277BC" w:rsidP="17DEC266">
      <w:pPr>
        <w:pStyle w:val="ListParagraph"/>
        <w:numPr>
          <w:ilvl w:val="2"/>
          <w:numId w:val="4"/>
        </w:numPr>
        <w:rPr>
          <w:color w:val="000000" w:themeColor="text1"/>
        </w:rPr>
      </w:pPr>
      <w:r w:rsidRPr="004D4CA5">
        <w:rPr>
          <w:color w:val="000000" w:themeColor="text1"/>
        </w:rPr>
        <w:t>Be aware that lab quizzes contribute to this component</w:t>
      </w:r>
      <w:r w:rsidR="5C18B4A0" w:rsidRPr="004D4CA5">
        <w:rPr>
          <w:color w:val="000000" w:themeColor="text1"/>
        </w:rPr>
        <w:t>.</w:t>
      </w:r>
    </w:p>
    <w:p w14:paraId="22EA0887" w14:textId="2DEBEFC4" w:rsidR="55C3F9B4" w:rsidRPr="004D4CA5" w:rsidRDefault="55C3F9B4" w:rsidP="2024C16C">
      <w:pPr>
        <w:pStyle w:val="ListParagraph"/>
        <w:numPr>
          <w:ilvl w:val="0"/>
          <w:numId w:val="2"/>
        </w:numPr>
        <w:rPr>
          <w:color w:val="000000" w:themeColor="text1"/>
        </w:rPr>
      </w:pPr>
      <w:r w:rsidRPr="004D4CA5">
        <w:rPr>
          <w:color w:val="000000" w:themeColor="text1"/>
        </w:rPr>
        <w:t>If you fail one component (&lt;70%) then you can receive an “</w:t>
      </w:r>
      <w:r w:rsidR="6C759634" w:rsidRPr="004D4CA5">
        <w:rPr>
          <w:color w:val="000000" w:themeColor="text1"/>
        </w:rPr>
        <w:t>conditional</w:t>
      </w:r>
      <w:r w:rsidRPr="004D4CA5">
        <w:rPr>
          <w:color w:val="000000" w:themeColor="text1"/>
        </w:rPr>
        <w:t>” and remediate th</w:t>
      </w:r>
      <w:r w:rsidR="38BCA87D" w:rsidRPr="004D4CA5">
        <w:rPr>
          <w:color w:val="000000" w:themeColor="text1"/>
        </w:rPr>
        <w:t>at class component without it going on your transcript</w:t>
      </w:r>
      <w:r w:rsidR="77ABFEB6" w:rsidRPr="004D4CA5">
        <w:rPr>
          <w:color w:val="000000" w:themeColor="text1"/>
        </w:rPr>
        <w:t>.</w:t>
      </w:r>
    </w:p>
    <w:p w14:paraId="1E8DE3AA" w14:textId="654D896F" w:rsidR="38BCA87D" w:rsidRPr="004D4CA5" w:rsidRDefault="38BCA87D" w:rsidP="2024C16C">
      <w:pPr>
        <w:pStyle w:val="ListParagraph"/>
        <w:numPr>
          <w:ilvl w:val="0"/>
          <w:numId w:val="2"/>
        </w:numPr>
        <w:rPr>
          <w:color w:val="000000" w:themeColor="text1"/>
        </w:rPr>
      </w:pPr>
      <w:r w:rsidRPr="004D4CA5">
        <w:rPr>
          <w:color w:val="000000" w:themeColor="text1"/>
        </w:rPr>
        <w:t xml:space="preserve">If you fail two class components (ex. active learning and written exam) then you will receive a failing grade in the class and will need to remediate the entire </w:t>
      </w:r>
      <w:r w:rsidR="00E4549D" w:rsidRPr="004D4CA5">
        <w:rPr>
          <w:color w:val="000000" w:themeColor="text1"/>
        </w:rPr>
        <w:t>course which appears on your transcript.</w:t>
      </w:r>
    </w:p>
    <w:p w14:paraId="32A0F8A0" w14:textId="5AF63561" w:rsidR="38BCA87D" w:rsidRPr="004D4CA5" w:rsidRDefault="4D660B18" w:rsidP="118D8DB6">
      <w:pPr>
        <w:pStyle w:val="ListParagraph"/>
        <w:numPr>
          <w:ilvl w:val="0"/>
          <w:numId w:val="2"/>
        </w:numPr>
        <w:rPr>
          <w:color w:val="000000" w:themeColor="text1"/>
        </w:rPr>
      </w:pPr>
      <w:r w:rsidRPr="004D4CA5">
        <w:rPr>
          <w:color w:val="000000" w:themeColor="text1"/>
        </w:rPr>
        <w:t xml:space="preserve">Remediation occurs </w:t>
      </w:r>
      <w:r w:rsidR="1B13AAB9" w:rsidRPr="004D4CA5">
        <w:rPr>
          <w:color w:val="000000" w:themeColor="text1"/>
        </w:rPr>
        <w:t xml:space="preserve">when classes are not in session, like </w:t>
      </w:r>
      <w:r w:rsidRPr="004D4CA5">
        <w:rPr>
          <w:color w:val="000000" w:themeColor="text1"/>
        </w:rPr>
        <w:t xml:space="preserve">over </w:t>
      </w:r>
      <w:r w:rsidR="442F4464" w:rsidRPr="004D4CA5">
        <w:rPr>
          <w:color w:val="000000" w:themeColor="text1"/>
        </w:rPr>
        <w:t xml:space="preserve">Winter or </w:t>
      </w:r>
      <w:r w:rsidR="7D174C95" w:rsidRPr="004D4CA5">
        <w:rPr>
          <w:color w:val="000000" w:themeColor="text1"/>
        </w:rPr>
        <w:t>S</w:t>
      </w:r>
      <w:r w:rsidR="1F0CC312" w:rsidRPr="004D4CA5">
        <w:rPr>
          <w:color w:val="000000" w:themeColor="text1"/>
        </w:rPr>
        <w:t xml:space="preserve">ummer </w:t>
      </w:r>
      <w:r w:rsidR="3AD5AA1E" w:rsidRPr="004D4CA5">
        <w:rPr>
          <w:color w:val="000000" w:themeColor="text1"/>
        </w:rPr>
        <w:t>B</w:t>
      </w:r>
      <w:r w:rsidR="1F0CC312" w:rsidRPr="004D4CA5">
        <w:rPr>
          <w:color w:val="000000" w:themeColor="text1"/>
        </w:rPr>
        <w:t>reak</w:t>
      </w:r>
      <w:r w:rsidR="176A0D01" w:rsidRPr="004D4CA5">
        <w:rPr>
          <w:color w:val="000000" w:themeColor="text1"/>
        </w:rPr>
        <w:t>.</w:t>
      </w:r>
      <w:r w:rsidRPr="004D4CA5">
        <w:rPr>
          <w:color w:val="000000" w:themeColor="text1"/>
        </w:rPr>
        <w:t xml:space="preserve"> “</w:t>
      </w:r>
      <w:r w:rsidR="662FFA2B" w:rsidRPr="004D4CA5">
        <w:rPr>
          <w:color w:val="000000" w:themeColor="text1"/>
        </w:rPr>
        <w:t>R</w:t>
      </w:r>
      <w:r w:rsidRPr="004D4CA5">
        <w:rPr>
          <w:color w:val="000000" w:themeColor="text1"/>
        </w:rPr>
        <w:t xml:space="preserve">apid remediation” (retaking the written exam within a couple of weeks) was only available for MSK </w:t>
      </w:r>
      <w:r w:rsidR="560C7531" w:rsidRPr="004D4CA5">
        <w:rPr>
          <w:color w:val="000000" w:themeColor="text1"/>
        </w:rPr>
        <w:t xml:space="preserve">in 2024 </w:t>
      </w:r>
      <w:r w:rsidRPr="004D4CA5">
        <w:rPr>
          <w:color w:val="000000" w:themeColor="text1"/>
        </w:rPr>
        <w:t>due to the volume of people who failed the written exam</w:t>
      </w:r>
      <w:r w:rsidR="43763105" w:rsidRPr="004D4CA5">
        <w:rPr>
          <w:color w:val="000000" w:themeColor="text1"/>
        </w:rPr>
        <w:t>.</w:t>
      </w:r>
    </w:p>
    <w:p w14:paraId="122F8DB4" w14:textId="062A5AF5" w:rsidR="08EEDFB5" w:rsidRPr="004D4CA5" w:rsidRDefault="582C478F" w:rsidP="37DF9307">
      <w:pPr>
        <w:pStyle w:val="ListParagraph"/>
        <w:numPr>
          <w:ilvl w:val="1"/>
          <w:numId w:val="2"/>
        </w:numPr>
        <w:rPr>
          <w:color w:val="000000" w:themeColor="text1"/>
        </w:rPr>
      </w:pPr>
      <w:r w:rsidRPr="004D4CA5">
        <w:rPr>
          <w:color w:val="000000" w:themeColor="text1"/>
        </w:rPr>
        <w:t>Historically</w:t>
      </w:r>
      <w:r w:rsidR="371A42B2" w:rsidRPr="004D4CA5">
        <w:rPr>
          <w:color w:val="000000" w:themeColor="text1"/>
        </w:rPr>
        <w:t>, 3-8% of the class will receive a &lt;70% on the written exam but it varies</w:t>
      </w:r>
      <w:r w:rsidR="4BB9C156" w:rsidRPr="004D4CA5">
        <w:rPr>
          <w:color w:val="000000" w:themeColor="text1"/>
        </w:rPr>
        <w:t>.</w:t>
      </w:r>
    </w:p>
    <w:p w14:paraId="2B4F1190" w14:textId="2B2D7860" w:rsidR="1B6D48BC" w:rsidRPr="004D4CA5" w:rsidRDefault="1D824D65" w:rsidP="37DF9307">
      <w:pPr>
        <w:pStyle w:val="ListParagraph"/>
        <w:numPr>
          <w:ilvl w:val="1"/>
          <w:numId w:val="2"/>
        </w:numPr>
        <w:rPr>
          <w:color w:val="000000" w:themeColor="text1"/>
        </w:rPr>
      </w:pPr>
      <w:r w:rsidRPr="004D4CA5">
        <w:rPr>
          <w:color w:val="000000" w:themeColor="text1"/>
        </w:rPr>
        <w:t>THERE ARE NO CURVES IN MEDICAL SCHOOL (</w:t>
      </w:r>
      <w:r w:rsidR="3C1E5577" w:rsidRPr="004D4CA5">
        <w:rPr>
          <w:color w:val="000000" w:themeColor="text1"/>
        </w:rPr>
        <w:t>n</w:t>
      </w:r>
      <w:r w:rsidRPr="004D4CA5">
        <w:rPr>
          <w:color w:val="000000" w:themeColor="text1"/>
        </w:rPr>
        <w:t xml:space="preserve">ot ones that harm you, anyway. Though we do receive a flat curve </w:t>
      </w:r>
      <w:r w:rsidR="70403DF2" w:rsidRPr="004D4CA5">
        <w:rPr>
          <w:color w:val="000000" w:themeColor="text1"/>
        </w:rPr>
        <w:t xml:space="preserve">that </w:t>
      </w:r>
      <w:r w:rsidRPr="004D4CA5">
        <w:rPr>
          <w:color w:val="000000" w:themeColor="text1"/>
        </w:rPr>
        <w:t>increas</w:t>
      </w:r>
      <w:r w:rsidR="4B963628" w:rsidRPr="004D4CA5">
        <w:rPr>
          <w:color w:val="000000" w:themeColor="text1"/>
        </w:rPr>
        <w:t>es</w:t>
      </w:r>
      <w:r w:rsidRPr="004D4CA5">
        <w:rPr>
          <w:color w:val="000000" w:themeColor="text1"/>
        </w:rPr>
        <w:t xml:space="preserve"> our scores during some units)</w:t>
      </w:r>
      <w:r w:rsidR="792D7579" w:rsidRPr="004D4CA5">
        <w:rPr>
          <w:color w:val="000000" w:themeColor="text1"/>
        </w:rPr>
        <w:t>.</w:t>
      </w:r>
    </w:p>
    <w:p w14:paraId="3C2B15A9" w14:textId="22687191" w:rsidR="72444C20" w:rsidRPr="004D4CA5" w:rsidRDefault="534F7E83" w:rsidP="2024C16C">
      <w:pPr>
        <w:pStyle w:val="ListParagraph"/>
        <w:numPr>
          <w:ilvl w:val="0"/>
          <w:numId w:val="12"/>
        </w:numPr>
        <w:rPr>
          <w:color w:val="000000" w:themeColor="text1"/>
        </w:rPr>
      </w:pPr>
      <w:r w:rsidRPr="004D4CA5">
        <w:rPr>
          <w:color w:val="000000" w:themeColor="text1"/>
        </w:rPr>
        <w:t xml:space="preserve">Formative Exams: These only count for completion, do not take your score too seriously (our average scores were often &lt;70% on these). </w:t>
      </w:r>
      <w:r w:rsidR="712339AA" w:rsidRPr="004D4CA5">
        <w:rPr>
          <w:color w:val="000000" w:themeColor="text1"/>
        </w:rPr>
        <w:t>Use them a</w:t>
      </w:r>
      <w:r w:rsidR="1AFD56D2" w:rsidRPr="004D4CA5">
        <w:rPr>
          <w:color w:val="000000" w:themeColor="text1"/>
        </w:rPr>
        <w:t>s more of a</w:t>
      </w:r>
      <w:r w:rsidR="712339AA" w:rsidRPr="004D4CA5">
        <w:rPr>
          <w:color w:val="000000" w:themeColor="text1"/>
        </w:rPr>
        <w:t xml:space="preserve"> benchmark to guide your studying and understand your current strengths and weaknesses.</w:t>
      </w:r>
      <w:r w:rsidR="62EACE00" w:rsidRPr="004D4CA5">
        <w:rPr>
          <w:color w:val="000000" w:themeColor="text1"/>
        </w:rPr>
        <w:t xml:space="preserve"> </w:t>
      </w:r>
      <w:r w:rsidR="237A386B" w:rsidRPr="004D4CA5">
        <w:rPr>
          <w:color w:val="000000" w:themeColor="text1"/>
        </w:rPr>
        <w:t>This can be especially useful during MCM, when you don’t yet have a good sense of how you are studying and doing. If you are nervous, go talk with Malissa or Mary Ann</w:t>
      </w:r>
      <w:r w:rsidR="001921D5">
        <w:rPr>
          <w:color w:val="000000" w:themeColor="text1"/>
        </w:rPr>
        <w:t xml:space="preserve"> in the Educational &amp; Career Success Office.</w:t>
      </w:r>
    </w:p>
    <w:p w14:paraId="79728B79" w14:textId="76A148E4" w:rsidR="0279C325" w:rsidRPr="004D4CA5" w:rsidRDefault="192DC64C" w:rsidP="2024C16C">
      <w:pPr>
        <w:pStyle w:val="ListParagraph"/>
        <w:numPr>
          <w:ilvl w:val="1"/>
          <w:numId w:val="12"/>
        </w:numPr>
        <w:rPr>
          <w:color w:val="000000" w:themeColor="text1"/>
        </w:rPr>
      </w:pPr>
      <w:r w:rsidRPr="004D4CA5">
        <w:rPr>
          <w:color w:val="000000" w:themeColor="text1"/>
        </w:rPr>
        <w:t>Exam questions</w:t>
      </w:r>
      <w:r w:rsidR="638205CD" w:rsidRPr="004D4CA5">
        <w:rPr>
          <w:color w:val="000000" w:themeColor="text1"/>
        </w:rPr>
        <w:t xml:space="preserve"> (for in-house exams)</w:t>
      </w:r>
      <w:r w:rsidRPr="004D4CA5">
        <w:rPr>
          <w:color w:val="000000" w:themeColor="text1"/>
        </w:rPr>
        <w:t xml:space="preserve"> are often repeated from formatives, so feel free to brain dump in your laptop afterwards to remember what concepts were tested and what you had a difficult time with.</w:t>
      </w:r>
    </w:p>
    <w:p w14:paraId="2F79E06C" w14:textId="1CAC9CD5" w:rsidR="72444C20" w:rsidRPr="004D4CA5" w:rsidRDefault="534F7E83" w:rsidP="2024C16C">
      <w:pPr>
        <w:pStyle w:val="ListParagraph"/>
        <w:numPr>
          <w:ilvl w:val="1"/>
          <w:numId w:val="12"/>
        </w:numPr>
        <w:rPr>
          <w:color w:val="000000" w:themeColor="text1"/>
        </w:rPr>
      </w:pPr>
      <w:r w:rsidRPr="004D4CA5">
        <w:rPr>
          <w:color w:val="000000" w:themeColor="text1"/>
        </w:rPr>
        <w:t>Someone fro</w:t>
      </w:r>
      <w:r w:rsidR="15114508" w:rsidRPr="004D4CA5">
        <w:rPr>
          <w:color w:val="000000" w:themeColor="text1"/>
        </w:rPr>
        <w:t xml:space="preserve">m the department may reach out to you if you </w:t>
      </w:r>
      <w:r w:rsidR="69EF4C4A" w:rsidRPr="004D4CA5">
        <w:rPr>
          <w:color w:val="000000" w:themeColor="text1"/>
        </w:rPr>
        <w:t>“</w:t>
      </w:r>
      <w:r w:rsidR="15114508" w:rsidRPr="004D4CA5">
        <w:rPr>
          <w:color w:val="000000" w:themeColor="text1"/>
        </w:rPr>
        <w:t>fail</w:t>
      </w:r>
      <w:r w:rsidR="69EF4C4A" w:rsidRPr="004D4CA5">
        <w:rPr>
          <w:color w:val="000000" w:themeColor="text1"/>
        </w:rPr>
        <w:t>”</w:t>
      </w:r>
      <w:r w:rsidR="15114508" w:rsidRPr="004D4CA5">
        <w:rPr>
          <w:color w:val="000000" w:themeColor="text1"/>
        </w:rPr>
        <w:t xml:space="preserve"> a formative</w:t>
      </w:r>
      <w:r w:rsidR="32F5D8A1" w:rsidRPr="004D4CA5">
        <w:rPr>
          <w:color w:val="000000" w:themeColor="text1"/>
        </w:rPr>
        <w:t>.</w:t>
      </w:r>
      <w:r w:rsidR="15114508" w:rsidRPr="004D4CA5">
        <w:rPr>
          <w:color w:val="000000" w:themeColor="text1"/>
        </w:rPr>
        <w:t xml:space="preserve"> </w:t>
      </w:r>
      <w:r w:rsidR="125DC0A6" w:rsidRPr="004D4CA5">
        <w:rPr>
          <w:color w:val="000000" w:themeColor="text1"/>
        </w:rPr>
        <w:t>T</w:t>
      </w:r>
      <w:r w:rsidR="15114508" w:rsidRPr="004D4CA5">
        <w:rPr>
          <w:color w:val="000000" w:themeColor="text1"/>
        </w:rPr>
        <w:t xml:space="preserve">hese emails are </w:t>
      </w:r>
      <w:r w:rsidR="00E15C62">
        <w:rPr>
          <w:color w:val="000000" w:themeColor="text1"/>
        </w:rPr>
        <w:t>ONLY</w:t>
      </w:r>
      <w:r w:rsidR="15114508" w:rsidRPr="004D4CA5">
        <w:rPr>
          <w:color w:val="000000" w:themeColor="text1"/>
        </w:rPr>
        <w:t xml:space="preserve"> out of concern</w:t>
      </w:r>
      <w:r w:rsidR="20DAE449" w:rsidRPr="004D4CA5">
        <w:rPr>
          <w:color w:val="000000" w:themeColor="text1"/>
        </w:rPr>
        <w:t>;</w:t>
      </w:r>
      <w:r w:rsidR="00EF44E4" w:rsidRPr="004D4CA5">
        <w:rPr>
          <w:color w:val="000000" w:themeColor="text1"/>
        </w:rPr>
        <w:t xml:space="preserve"> </w:t>
      </w:r>
      <w:r w:rsidR="15114508" w:rsidRPr="004D4CA5">
        <w:rPr>
          <w:color w:val="000000" w:themeColor="text1"/>
        </w:rPr>
        <w:t xml:space="preserve">you are </w:t>
      </w:r>
      <w:r w:rsidR="00E15C62">
        <w:rPr>
          <w:color w:val="000000" w:themeColor="text1"/>
        </w:rPr>
        <w:t>NOT</w:t>
      </w:r>
      <w:r w:rsidR="15114508" w:rsidRPr="004D4CA5">
        <w:rPr>
          <w:color w:val="000000" w:themeColor="text1"/>
        </w:rPr>
        <w:t xml:space="preserve"> in trouble.</w:t>
      </w:r>
    </w:p>
    <w:p w14:paraId="237624EE" w14:textId="234E34FC" w:rsidR="4158D6F9" w:rsidRPr="004D4CA5" w:rsidRDefault="57C1EEDB" w:rsidP="2024C16C">
      <w:pPr>
        <w:pStyle w:val="ListParagraph"/>
        <w:numPr>
          <w:ilvl w:val="1"/>
          <w:numId w:val="12"/>
        </w:numPr>
        <w:rPr>
          <w:color w:val="000000" w:themeColor="text1"/>
        </w:rPr>
      </w:pPr>
      <w:r w:rsidRPr="004D4CA5">
        <w:rPr>
          <w:color w:val="000000" w:themeColor="text1"/>
        </w:rPr>
        <w:t>If you do score poorly on a formative, ensure you review/understand the material over the next week to</w:t>
      </w:r>
      <w:r w:rsidR="49C0A9AF" w:rsidRPr="004D4CA5">
        <w:rPr>
          <w:color w:val="000000" w:themeColor="text1"/>
        </w:rPr>
        <w:t xml:space="preserve"> ensure you aren’t falling behind for the exam.</w:t>
      </w:r>
    </w:p>
    <w:p w14:paraId="49788617" w14:textId="77777777" w:rsidR="001A6A81" w:rsidRDefault="001A6A81" w:rsidP="001A6A81">
      <w:pPr>
        <w:rPr>
          <w:b/>
          <w:bCs/>
          <w:color w:val="000000" w:themeColor="text1"/>
          <w:sz w:val="28"/>
          <w:szCs w:val="28"/>
        </w:rPr>
      </w:pPr>
      <w:bookmarkStart w:id="8" w:name="_Toc1964163551"/>
      <w:bookmarkStart w:id="9" w:name="_Toc1395521358"/>
      <w:bookmarkStart w:id="10" w:name="_Toc143979401"/>
      <w:bookmarkStart w:id="11" w:name="_Toc204247523"/>
    </w:p>
    <w:p w14:paraId="723E7192" w14:textId="77777777" w:rsidR="00E15C62" w:rsidRDefault="00E15C62" w:rsidP="001A6A81">
      <w:pPr>
        <w:rPr>
          <w:b/>
          <w:bCs/>
          <w:color w:val="000000" w:themeColor="text1"/>
          <w:sz w:val="28"/>
          <w:szCs w:val="28"/>
        </w:rPr>
      </w:pPr>
    </w:p>
    <w:p w14:paraId="6DB8A9D0" w14:textId="2509563F" w:rsidR="00861F53" w:rsidRPr="001A6A81" w:rsidRDefault="568DB06A" w:rsidP="001A6A81">
      <w:pPr>
        <w:rPr>
          <w:color w:val="000000" w:themeColor="text1"/>
        </w:rPr>
      </w:pPr>
      <w:r w:rsidRPr="00426DA6">
        <w:rPr>
          <w:b/>
          <w:bCs/>
          <w:color w:val="000000" w:themeColor="text1"/>
          <w:sz w:val="28"/>
          <w:szCs w:val="28"/>
        </w:rPr>
        <w:lastRenderedPageBreak/>
        <w:t>Accessing Tutoring Services</w:t>
      </w:r>
      <w:bookmarkEnd w:id="8"/>
      <w:bookmarkEnd w:id="9"/>
      <w:bookmarkEnd w:id="10"/>
      <w:bookmarkEnd w:id="11"/>
    </w:p>
    <w:p w14:paraId="206647E2" w14:textId="673035A9" w:rsidR="00861F53" w:rsidRPr="006B4513" w:rsidRDefault="15E94B07" w:rsidP="17DEC266">
      <w:pPr>
        <w:rPr>
          <w:rFonts w:eastAsia="Aptos Display" w:cs="Aptos Display"/>
          <w:color w:val="000000" w:themeColor="text1"/>
        </w:rPr>
      </w:pPr>
      <w:r w:rsidRPr="006B4513">
        <w:rPr>
          <w:rFonts w:eastAsia="Aptos Display" w:cs="Aptos Display"/>
          <w:color w:val="000000" w:themeColor="text1"/>
        </w:rPr>
        <w:t>The College of Medicine offers tutoring services to help with the content taught in the basic sciences, clerkships, and is also beneficial at strengthening both study and learning skills.</w:t>
      </w:r>
    </w:p>
    <w:p w14:paraId="18477C12" w14:textId="015239D9" w:rsidR="00861F53" w:rsidRPr="006B4513" w:rsidRDefault="15E94B07" w:rsidP="37DF9307">
      <w:pPr>
        <w:rPr>
          <w:rFonts w:eastAsia="Aptos Display" w:cs="Aptos Display"/>
          <w:color w:val="000000" w:themeColor="text1"/>
        </w:rPr>
      </w:pPr>
      <w:r w:rsidRPr="006B4513">
        <w:rPr>
          <w:rFonts w:eastAsia="Aptos Display" w:cs="Aptos Display"/>
          <w:color w:val="000000" w:themeColor="text1"/>
        </w:rPr>
        <w:t>Peer tutors work one-on-one or in small groups with fellow students offering academic support and expertise in an informal setting. For students having trouble in their course work, peer tutors can be an important source of individualized help.</w:t>
      </w:r>
    </w:p>
    <w:p w14:paraId="140466C4" w14:textId="3455A8AD" w:rsidR="00861F53" w:rsidRPr="006B4513" w:rsidRDefault="15E94B07" w:rsidP="37DF9307">
      <w:pPr>
        <w:rPr>
          <w:rFonts w:eastAsia="Aptos Display" w:cs="Aptos Display"/>
          <w:color w:val="000000" w:themeColor="text1"/>
          <w:u w:val="single"/>
        </w:rPr>
      </w:pPr>
      <w:r w:rsidRPr="006B4513">
        <w:rPr>
          <w:rFonts w:eastAsia="Aptos Display" w:cs="Aptos Display"/>
          <w:color w:val="000000" w:themeColor="text1"/>
          <w:u w:val="single"/>
        </w:rPr>
        <w:t>Who are the tutors:</w:t>
      </w:r>
    </w:p>
    <w:p w14:paraId="021B7913" w14:textId="66A83D24" w:rsidR="00861F53" w:rsidRPr="006B4513" w:rsidRDefault="7FA3C07C" w:rsidP="37DF9307">
      <w:pPr>
        <w:rPr>
          <w:rFonts w:eastAsia="Aptos Display" w:cs="Aptos Display"/>
          <w:color w:val="000000" w:themeColor="text1"/>
        </w:rPr>
      </w:pPr>
      <w:r w:rsidRPr="006B4513">
        <w:rPr>
          <w:rFonts w:eastAsia="Aptos Display" w:cs="Aptos Display"/>
          <w:color w:val="000000" w:themeColor="text1"/>
        </w:rPr>
        <w:t xml:space="preserve">The majority of our tutors are fourth year medical students who are also members of Alpha Omega Alpha, the Medical Honor Society. We also welcome </w:t>
      </w:r>
      <w:r w:rsidR="00990032" w:rsidRPr="006B4513">
        <w:rPr>
          <w:rFonts w:eastAsia="Aptos Display" w:cs="Aptos Display"/>
          <w:color w:val="000000" w:themeColor="text1"/>
        </w:rPr>
        <w:t xml:space="preserve">fourth year </w:t>
      </w:r>
      <w:r w:rsidRPr="006B4513">
        <w:rPr>
          <w:rFonts w:eastAsia="Aptos Display" w:cs="Aptos Display"/>
          <w:color w:val="000000" w:themeColor="text1"/>
        </w:rPr>
        <w:t>volunteer tutors</w:t>
      </w:r>
      <w:r w:rsidR="00665B43">
        <w:rPr>
          <w:rFonts w:eastAsia="Aptos Display" w:cs="Aptos Display"/>
          <w:color w:val="000000" w:themeColor="text1"/>
        </w:rPr>
        <w:t xml:space="preserve">, who </w:t>
      </w:r>
      <w:r w:rsidR="00AF160D">
        <w:rPr>
          <w:rFonts w:eastAsia="Aptos Display" w:cs="Aptos Display"/>
          <w:color w:val="000000" w:themeColor="text1"/>
        </w:rPr>
        <w:t>performed very well in the basic sciences,</w:t>
      </w:r>
      <w:r w:rsidRPr="006B4513">
        <w:rPr>
          <w:rFonts w:eastAsia="Aptos Display" w:cs="Aptos Display"/>
          <w:color w:val="000000" w:themeColor="text1"/>
        </w:rPr>
        <w:t xml:space="preserve"> who would like to gain leadership skills and add experience to your CV. Some tutors may also be eligible for academic</w:t>
      </w:r>
      <w:r w:rsidR="00AF160D">
        <w:rPr>
          <w:rFonts w:eastAsia="Aptos Display" w:cs="Aptos Display"/>
          <w:color w:val="000000" w:themeColor="text1"/>
        </w:rPr>
        <w:t xml:space="preserve"> elective</w:t>
      </w:r>
      <w:r w:rsidRPr="006B4513">
        <w:rPr>
          <w:rFonts w:eastAsia="Aptos Display" w:cs="Aptos Display"/>
          <w:color w:val="000000" w:themeColor="text1"/>
        </w:rPr>
        <w:t xml:space="preserve"> credit</w:t>
      </w:r>
      <w:r w:rsidR="00AF160D">
        <w:rPr>
          <w:rFonts w:eastAsia="Aptos Display" w:cs="Aptos Display"/>
          <w:color w:val="000000" w:themeColor="text1"/>
        </w:rPr>
        <w:t xml:space="preserve">, </w:t>
      </w:r>
      <w:r w:rsidRPr="006B4513">
        <w:rPr>
          <w:rFonts w:eastAsia="Aptos Display" w:cs="Aptos Display"/>
          <w:color w:val="000000" w:themeColor="text1"/>
        </w:rPr>
        <w:t xml:space="preserve">based on the number of hours provided. </w:t>
      </w:r>
    </w:p>
    <w:p w14:paraId="11F880A7" w14:textId="597D77CA" w:rsidR="008C20B1" w:rsidRPr="006B4513" w:rsidRDefault="008C20B1" w:rsidP="37DF9307">
      <w:pPr>
        <w:rPr>
          <w:rFonts w:eastAsia="Aptos Display" w:cs="Aptos Display"/>
          <w:color w:val="000000" w:themeColor="text1"/>
        </w:rPr>
      </w:pPr>
      <w:r w:rsidRPr="006B4513">
        <w:rPr>
          <w:rFonts w:eastAsia="Aptos Display" w:cs="Aptos Display"/>
          <w:color w:val="000000" w:themeColor="text1"/>
        </w:rPr>
        <w:t>To request a tutor, you first need to meet with Educational &amp; Career Success</w:t>
      </w:r>
      <w:r w:rsidR="001B07EC" w:rsidRPr="006B4513">
        <w:rPr>
          <w:rFonts w:eastAsia="Aptos Display" w:cs="Aptos Display"/>
          <w:color w:val="000000" w:themeColor="text1"/>
        </w:rPr>
        <w:t xml:space="preserve">(ECS), so they can assess if tutoring is the right fit for what you need. You can make an appointment with them </w:t>
      </w:r>
      <w:r w:rsidR="00D757B3" w:rsidRPr="006B4513">
        <w:rPr>
          <w:rFonts w:eastAsia="Aptos Display" w:cs="Aptos Display"/>
          <w:color w:val="000000" w:themeColor="text1"/>
        </w:rPr>
        <w:t>via</w:t>
      </w:r>
      <w:r w:rsidR="001B07EC" w:rsidRPr="006B4513">
        <w:rPr>
          <w:rFonts w:eastAsia="Aptos Display" w:cs="Aptos Display"/>
          <w:color w:val="000000" w:themeColor="text1"/>
        </w:rPr>
        <w:t xml:space="preserve"> the following link- </w:t>
      </w:r>
      <w:hyperlink r:id="rId11" w:history="1">
        <w:r w:rsidR="00C0474A" w:rsidRPr="006B4513">
          <w:rPr>
            <w:rStyle w:val="Hyperlink"/>
            <w:rFonts w:eastAsia="Aptos Display" w:cs="Aptos Display"/>
            <w:color w:val="000000" w:themeColor="text1"/>
          </w:rPr>
          <w:t>https://tinyurl.com/NCOM-ECS</w:t>
        </w:r>
      </w:hyperlink>
      <w:r w:rsidR="00C0474A" w:rsidRPr="006B4513">
        <w:rPr>
          <w:rFonts w:eastAsia="Aptos Display" w:cs="Aptos Display"/>
          <w:color w:val="000000" w:themeColor="text1"/>
        </w:rPr>
        <w:t xml:space="preserve">. </w:t>
      </w:r>
    </w:p>
    <w:p w14:paraId="1E186ECF" w14:textId="00DA0DBB" w:rsidR="00861F53" w:rsidRPr="006B4513" w:rsidRDefault="7C20202E" w:rsidP="37DF9307">
      <w:pPr>
        <w:rPr>
          <w:rFonts w:eastAsia="Aptos Display" w:cs="Aptos Display"/>
          <w:color w:val="000000" w:themeColor="text1"/>
        </w:rPr>
      </w:pPr>
      <w:r w:rsidRPr="006B4513">
        <w:rPr>
          <w:rFonts w:eastAsia="Aptos Display" w:cs="Aptos Display"/>
          <w:color w:val="000000" w:themeColor="text1"/>
        </w:rPr>
        <w:t xml:space="preserve">Note: More casual tutoring is available in gross anatomy through the </w:t>
      </w:r>
      <w:r w:rsidR="384F49F8" w:rsidRPr="006B4513">
        <w:rPr>
          <w:rFonts w:eastAsia="Aptos Display" w:cs="Aptos Display"/>
          <w:color w:val="000000" w:themeColor="text1"/>
        </w:rPr>
        <w:t>fourth-year</w:t>
      </w:r>
      <w:r w:rsidRPr="006B4513">
        <w:rPr>
          <w:rFonts w:eastAsia="Aptos Display" w:cs="Aptos Display"/>
          <w:color w:val="000000" w:themeColor="text1"/>
        </w:rPr>
        <w:t xml:space="preserve"> TAs, who are available on evenings and weekends to host reviews. </w:t>
      </w:r>
      <w:r w:rsidR="75D1E705" w:rsidRPr="006B4513">
        <w:rPr>
          <w:rFonts w:eastAsia="Aptos Display" w:cs="Aptos Display"/>
          <w:color w:val="000000" w:themeColor="text1"/>
        </w:rPr>
        <w:t xml:space="preserve">We would </w:t>
      </w:r>
      <w:r w:rsidR="00AB5D2D">
        <w:rPr>
          <w:rFonts w:eastAsia="Aptos Display" w:cs="Aptos Display"/>
          <w:color w:val="000000" w:themeColor="text1"/>
        </w:rPr>
        <w:t>STRONGLY</w:t>
      </w:r>
      <w:r w:rsidR="75D1E705" w:rsidRPr="006B4513">
        <w:rPr>
          <w:rFonts w:eastAsia="Aptos Display" w:cs="Aptos Display"/>
          <w:color w:val="000000" w:themeColor="text1"/>
        </w:rPr>
        <w:t xml:space="preserve"> suggest reaching out and using those TAs during your MSK unit—they are a great resource!</w:t>
      </w:r>
    </w:p>
    <w:p w14:paraId="321423CE" w14:textId="1E2CF846" w:rsidR="00861F53" w:rsidRPr="006B4513" w:rsidRDefault="00861F53" w:rsidP="37DF9307">
      <w:pPr>
        <w:rPr>
          <w:rFonts w:ascii="Aptos Display" w:eastAsia="Aptos Display" w:hAnsi="Aptos Display" w:cs="Aptos Display"/>
          <w:color w:val="000000" w:themeColor="text1"/>
        </w:rPr>
      </w:pPr>
    </w:p>
    <w:p w14:paraId="59DE8018" w14:textId="1E0E32BC" w:rsidR="00861F53" w:rsidRPr="006B4513" w:rsidRDefault="00861F53" w:rsidP="37DF9307">
      <w:pPr>
        <w:rPr>
          <w:rFonts w:ascii="Aptos Display" w:eastAsia="Aptos Display" w:hAnsi="Aptos Display" w:cs="Aptos Display"/>
          <w:color w:val="000000" w:themeColor="text1"/>
        </w:rPr>
      </w:pPr>
    </w:p>
    <w:p w14:paraId="308A8759" w14:textId="10BA8581" w:rsidR="7E736C91" w:rsidRPr="006B4513" w:rsidRDefault="7E736C91" w:rsidP="7E736C91">
      <w:pPr>
        <w:pStyle w:val="Heading1"/>
        <w:rPr>
          <w:rFonts w:ascii="Aptos Display" w:eastAsia="Aptos Display" w:hAnsi="Aptos Display" w:cs="Aptos Display"/>
          <w:color w:val="000000" w:themeColor="text1"/>
          <w:sz w:val="24"/>
          <w:szCs w:val="24"/>
        </w:rPr>
      </w:pPr>
    </w:p>
    <w:p w14:paraId="34411609" w14:textId="1D35E0EB" w:rsidR="7E736C91" w:rsidRDefault="7E736C91">
      <w:r>
        <w:br w:type="page"/>
      </w:r>
    </w:p>
    <w:p w14:paraId="43F4DED1" w14:textId="408182AA" w:rsidR="00861F53" w:rsidRPr="00D80A56" w:rsidRDefault="75D511C5" w:rsidP="7C25D78E">
      <w:pPr>
        <w:rPr>
          <w:b/>
          <w:bCs/>
        </w:rPr>
      </w:pPr>
      <w:bookmarkStart w:id="12" w:name="_Toc204247524"/>
      <w:bookmarkStart w:id="13" w:name="_Toc1045194874"/>
      <w:bookmarkStart w:id="14" w:name="_Toc1942259692"/>
      <w:r w:rsidRPr="008C459E">
        <w:rPr>
          <w:rStyle w:val="Heading2Char"/>
          <w:b/>
          <w:bCs/>
        </w:rPr>
        <w:lastRenderedPageBreak/>
        <w:t>MCM: Molecules, Cells &amp; Microbes</w:t>
      </w:r>
      <w:bookmarkEnd w:id="12"/>
      <w:r w:rsidR="7960CE7D">
        <w:tab/>
      </w:r>
      <w:bookmarkEnd w:id="13"/>
      <w:bookmarkEnd w:id="14"/>
      <w:r w:rsidR="7960CE7D">
        <w:tab/>
      </w:r>
      <w:r w:rsidR="7960CE7D">
        <w:tab/>
      </w:r>
      <w:r>
        <w:t xml:space="preserve">    </w:t>
      </w:r>
      <w:r w:rsidR="7A7FF10A">
        <w:t xml:space="preserve">        </w:t>
      </w:r>
      <w:r w:rsidR="6D18995B">
        <w:t xml:space="preserve">   </w:t>
      </w:r>
      <w:r>
        <w:t>6 weeks, 6.5 credits</w:t>
      </w:r>
    </w:p>
    <w:p w14:paraId="2414C75A" w14:textId="77777777" w:rsidR="00861F53" w:rsidRDefault="00861F53" w:rsidP="00861F53">
      <w:pPr>
        <w:rPr>
          <w:b/>
          <w:bCs/>
        </w:rPr>
      </w:pPr>
      <w:r w:rsidRPr="00BC6E07">
        <w:rPr>
          <w:b/>
          <w:bCs/>
        </w:rPr>
        <w:t>Generall</w:t>
      </w:r>
      <w:r>
        <w:rPr>
          <w:b/>
          <w:bCs/>
        </w:rPr>
        <w:t xml:space="preserve">y </w:t>
      </w:r>
    </w:p>
    <w:p w14:paraId="4C308FDA" w14:textId="022E9AF6" w:rsidR="00861F53" w:rsidRDefault="4283B8BB" w:rsidP="00861F53">
      <w:pPr>
        <w:pStyle w:val="ListParagraph"/>
        <w:numPr>
          <w:ilvl w:val="0"/>
          <w:numId w:val="7"/>
        </w:numPr>
      </w:pPr>
      <w:r>
        <w:t xml:space="preserve">This is a mishmash of things you </w:t>
      </w:r>
      <w:r w:rsidR="00B118FC">
        <w:rPr>
          <w:i/>
          <w:iCs/>
        </w:rPr>
        <w:t xml:space="preserve">may </w:t>
      </w:r>
      <w:r>
        <w:t xml:space="preserve">have seen in your undergraduate </w:t>
      </w:r>
      <w:r w:rsidR="12272D8E">
        <w:t>education but</w:t>
      </w:r>
      <w:r>
        <w:t xml:space="preserve"> taught at a faster pace. </w:t>
      </w:r>
      <w:r w:rsidR="59D7615F">
        <w:t>EXTREMELY LECTURE HEAVY</w:t>
      </w:r>
      <w:r w:rsidR="056E0CC7">
        <w:t>.</w:t>
      </w:r>
      <w:r w:rsidR="59D7615F">
        <w:t xml:space="preserve"> It </w:t>
      </w:r>
      <w:r w:rsidR="749BEC75">
        <w:t>may feel overwhelming</w:t>
      </w:r>
      <w:r w:rsidR="4A9AB4BF">
        <w:t>,</w:t>
      </w:r>
      <w:r w:rsidR="09139552">
        <w:t xml:space="preserve"> but don’t be discouraged</w:t>
      </w:r>
      <w:r w:rsidR="57110648">
        <w:t>,</w:t>
      </w:r>
      <w:r w:rsidR="109382BF">
        <w:t xml:space="preserve"> </w:t>
      </w:r>
      <w:r w:rsidR="62863BE7">
        <w:t xml:space="preserve">because you do have </w:t>
      </w:r>
      <w:r w:rsidR="273DA34F">
        <w:t>a background</w:t>
      </w:r>
      <w:r w:rsidR="62863BE7">
        <w:t xml:space="preserve"> with much of the material!</w:t>
      </w:r>
    </w:p>
    <w:p w14:paraId="1892E83F" w14:textId="369B2B18" w:rsidR="00861F53" w:rsidRDefault="1796C982" w:rsidP="00861F53">
      <w:pPr>
        <w:pStyle w:val="ListParagraph"/>
        <w:numPr>
          <w:ilvl w:val="0"/>
          <w:numId w:val="7"/>
        </w:numPr>
      </w:pPr>
      <w:r>
        <w:t>Use formative exams</w:t>
      </w:r>
      <w:r w:rsidR="00861F53">
        <w:t xml:space="preserve"> to see how well your study methods and time-management skills are working</w:t>
      </w:r>
      <w:r w:rsidR="1747A5DB">
        <w:t xml:space="preserve">, but don’t stay up all night cramming before them (choose sleep, because you still have a full day of lecture </w:t>
      </w:r>
      <w:r w:rsidR="00513795">
        <w:t>the next day</w:t>
      </w:r>
      <w:r w:rsidR="1747A5DB">
        <w:t>!)</w:t>
      </w:r>
    </w:p>
    <w:p w14:paraId="56E47B7F" w14:textId="08EA7104" w:rsidR="00861F53" w:rsidRPr="00BC6E07" w:rsidRDefault="00101599" w:rsidP="00861F53">
      <w:pPr>
        <w:pStyle w:val="ListParagraph"/>
        <w:numPr>
          <w:ilvl w:val="0"/>
          <w:numId w:val="7"/>
        </w:numPr>
      </w:pPr>
      <w:r>
        <w:t xml:space="preserve">We strongly suggest attending ALL </w:t>
      </w:r>
      <w:r w:rsidR="00061F6B">
        <w:t>in-person l</w:t>
      </w:r>
      <w:r w:rsidR="1747A5DB">
        <w:t xml:space="preserve">ectures </w:t>
      </w:r>
      <w:r w:rsidR="00061F6B">
        <w:t>in the beginning</w:t>
      </w:r>
      <w:r w:rsidR="006D01F6">
        <w:t xml:space="preserve">, although lectures </w:t>
      </w:r>
      <w:r w:rsidR="1747A5DB">
        <w:t xml:space="preserve">are optional. </w:t>
      </w:r>
      <w:r w:rsidR="00861F53">
        <w:t xml:space="preserve">Figure out how virtual vs in-person learning works for you, if you don’t already know. People usually start out going to class as </w:t>
      </w:r>
      <w:r w:rsidR="195791AB">
        <w:t>default,</w:t>
      </w:r>
      <w:r w:rsidR="75ADF21E">
        <w:t xml:space="preserve"> and the numbers decrease over time.</w:t>
      </w:r>
    </w:p>
    <w:p w14:paraId="7E675604" w14:textId="77777777" w:rsidR="0057032A" w:rsidRDefault="75828E36" w:rsidP="0057032A">
      <w:r w:rsidRPr="37DF9307">
        <w:rPr>
          <w:b/>
          <w:bCs/>
        </w:rPr>
        <w:t xml:space="preserve">Note </w:t>
      </w:r>
      <w:r w:rsidR="28919907" w:rsidRPr="37DF9307">
        <w:rPr>
          <w:b/>
          <w:bCs/>
        </w:rPr>
        <w:t>T</w:t>
      </w:r>
      <w:r w:rsidRPr="37DF9307">
        <w:rPr>
          <w:b/>
          <w:bCs/>
        </w:rPr>
        <w:t>aking</w:t>
      </w:r>
    </w:p>
    <w:p w14:paraId="6120D8CE" w14:textId="064CBE66" w:rsidR="00861F53" w:rsidRDefault="4283B8BB" w:rsidP="00AC080E">
      <w:r>
        <w:t xml:space="preserve">This is like learning </w:t>
      </w:r>
      <w:r w:rsidR="2827CFA6">
        <w:t xml:space="preserve">6 </w:t>
      </w:r>
      <w:r>
        <w:t xml:space="preserve">different pre-med </w:t>
      </w:r>
      <w:r w:rsidR="1BB150B7">
        <w:t>courses</w:t>
      </w:r>
      <w:r w:rsidR="31FED677">
        <w:t xml:space="preserve"> </w:t>
      </w:r>
      <w:r>
        <w:t xml:space="preserve">at </w:t>
      </w:r>
      <w:r w:rsidR="7D982C50">
        <w:t>the same</w:t>
      </w:r>
      <w:r w:rsidR="63DE07AA">
        <w:t xml:space="preserve"> </w:t>
      </w:r>
      <w:r w:rsidR="6639460C">
        <w:t>time</w:t>
      </w:r>
      <w:r>
        <w:t>. It is important to keep notes organized since a lot of content is covered.</w:t>
      </w:r>
    </w:p>
    <w:p w14:paraId="442A4A60" w14:textId="3B901A2A" w:rsidR="00861F53" w:rsidRDefault="00861F53" w:rsidP="00861F53">
      <w:pPr>
        <w:pStyle w:val="ListParagraph"/>
        <w:numPr>
          <w:ilvl w:val="0"/>
          <w:numId w:val="6"/>
        </w:numPr>
      </w:pPr>
      <w:r>
        <w:t xml:space="preserve">From Dr Greenblatt: Prioritize breadth over depth when going through a </w:t>
      </w:r>
      <w:r w:rsidR="61953E4F">
        <w:t>lecture for</w:t>
      </w:r>
      <w:r>
        <w:t xml:space="preserve"> the first time. Once it is over, write down the 3-5 main ideas.</w:t>
      </w:r>
    </w:p>
    <w:p w14:paraId="2574222A" w14:textId="79E538D8" w:rsidR="00861F53" w:rsidRDefault="00861F53" w:rsidP="00861F53">
      <w:pPr>
        <w:pStyle w:val="ListParagraph"/>
        <w:numPr>
          <w:ilvl w:val="1"/>
          <w:numId w:val="6"/>
        </w:numPr>
      </w:pPr>
      <w:r>
        <w:t xml:space="preserve">It may help to line these </w:t>
      </w:r>
      <w:r w:rsidR="324B65B8">
        <w:t>main ideas up</w:t>
      </w:r>
      <w:r>
        <w:t xml:space="preserve"> with the lecture</w:t>
      </w:r>
      <w:r w:rsidR="00030545">
        <w:t xml:space="preserve"> learning</w:t>
      </w:r>
      <w:r>
        <w:t xml:space="preserve"> objectives. </w:t>
      </w:r>
    </w:p>
    <w:p w14:paraId="734F5E33" w14:textId="1F9692C8" w:rsidR="00861F53" w:rsidRDefault="4283B8BB" w:rsidP="00861F53">
      <w:pPr>
        <w:pStyle w:val="ListParagraph"/>
        <w:numPr>
          <w:ilvl w:val="1"/>
          <w:numId w:val="6"/>
        </w:numPr>
      </w:pPr>
      <w:r>
        <w:t>In the following passes</w:t>
      </w:r>
      <w:r w:rsidR="05F26C43">
        <w:t>,</w:t>
      </w:r>
      <w:r>
        <w:t xml:space="preserve"> you can go into more detail when viewing the topic/lecture the next time.</w:t>
      </w:r>
    </w:p>
    <w:p w14:paraId="222E6A85" w14:textId="426EBFA0" w:rsidR="19DE91BC" w:rsidRDefault="19DE91BC" w:rsidP="5382DC9A">
      <w:pPr>
        <w:pStyle w:val="ListParagraph"/>
        <w:numPr>
          <w:ilvl w:val="1"/>
          <w:numId w:val="6"/>
        </w:numPr>
      </w:pPr>
      <w:r>
        <w:t xml:space="preserve">Dr. Greenblatt’s review slides at the end of her lectures are </w:t>
      </w:r>
      <w:r w:rsidR="79904C98">
        <w:t>great and</w:t>
      </w:r>
      <w:r>
        <w:t xml:space="preserve"> cover a lot of the important material.</w:t>
      </w:r>
      <w:r w:rsidR="235D5AD6">
        <w:t xml:space="preserve"> Her lectures themselves help you string together those important points.</w:t>
      </w:r>
    </w:p>
    <w:p w14:paraId="405F791E" w14:textId="627B9EED" w:rsidR="235D5AD6" w:rsidRDefault="235D5AD6" w:rsidP="5382DC9A">
      <w:pPr>
        <w:pStyle w:val="ListParagraph"/>
        <w:numPr>
          <w:ilvl w:val="1"/>
          <w:numId w:val="6"/>
        </w:numPr>
      </w:pPr>
      <w:r>
        <w:t>Sketchy can be very helpful for microbes!</w:t>
      </w:r>
    </w:p>
    <w:p w14:paraId="46DDCC87" w14:textId="77777777" w:rsidR="00861F53" w:rsidRPr="0021117C" w:rsidRDefault="00861F53" w:rsidP="00861F53">
      <w:pPr>
        <w:rPr>
          <w:b/>
          <w:bCs/>
        </w:rPr>
      </w:pPr>
      <w:r w:rsidRPr="0021117C">
        <w:rPr>
          <w:b/>
          <w:bCs/>
        </w:rPr>
        <w:t xml:space="preserve">Studying </w:t>
      </w:r>
    </w:p>
    <w:p w14:paraId="45FC3694" w14:textId="77777777" w:rsidR="00861F53" w:rsidRDefault="00861F53" w:rsidP="00861F53">
      <w:pPr>
        <w:pStyle w:val="ListParagraph"/>
        <w:numPr>
          <w:ilvl w:val="0"/>
          <w:numId w:val="10"/>
        </w:numPr>
      </w:pPr>
      <w:r>
        <w:t>Most people did not use outside resources, but many found Anki helpful. A student routinely shared Upstate-specific Anki cards with the class.</w:t>
      </w:r>
    </w:p>
    <w:p w14:paraId="77C695F1" w14:textId="5DFAF9F7" w:rsidR="00861F53" w:rsidRPr="0021117C" w:rsidRDefault="4283B8BB" w:rsidP="00861F53">
      <w:pPr>
        <w:pStyle w:val="ListParagraph"/>
        <w:numPr>
          <w:ilvl w:val="0"/>
          <w:numId w:val="10"/>
        </w:numPr>
      </w:pPr>
      <w:r w:rsidRPr="5382DC9A">
        <w:rPr>
          <w:b/>
          <w:bCs/>
        </w:rPr>
        <w:t xml:space="preserve">Review all practice problems given to you throughout the unit; Brightspace quizzes, problems in handouts, problems from </w:t>
      </w:r>
      <w:r w:rsidR="75601F4A" w:rsidRPr="5382DC9A">
        <w:rPr>
          <w:b/>
          <w:bCs/>
        </w:rPr>
        <w:t>lectures</w:t>
      </w:r>
      <w:r w:rsidRPr="5382DC9A">
        <w:rPr>
          <w:b/>
          <w:bCs/>
        </w:rPr>
        <w:t>, TBLs, etc</w:t>
      </w:r>
      <w:r>
        <w:t>. They could show up in the exam.</w:t>
      </w:r>
    </w:p>
    <w:p w14:paraId="18733803" w14:textId="3208A0E6" w:rsidR="00861F53" w:rsidRDefault="4283B8BB" w:rsidP="00861F53">
      <w:pPr>
        <w:pStyle w:val="ListParagraph"/>
        <w:numPr>
          <w:ilvl w:val="0"/>
          <w:numId w:val="10"/>
        </w:numPr>
      </w:pPr>
      <w:r>
        <w:t xml:space="preserve">Reach out to the course director (look </w:t>
      </w:r>
      <w:r w:rsidR="1F5ED615">
        <w:t xml:space="preserve">them up </w:t>
      </w:r>
      <w:r>
        <w:t xml:space="preserve">in the syllabus) if you feel you need it. Ex: you may be confused about how to approach the content, be concerned </w:t>
      </w:r>
      <w:r>
        <w:lastRenderedPageBreak/>
        <w:t>because of your formative exam results, etc. The earlier you get help, the better. Dr</w:t>
      </w:r>
      <w:r w:rsidR="353A6CB9">
        <w:t>s</w:t>
      </w:r>
      <w:r>
        <w:t xml:space="preserve">. Greenblatt </w:t>
      </w:r>
      <w:r w:rsidR="3701BA28">
        <w:t>and Maimone are very</w:t>
      </w:r>
      <w:r w:rsidR="55858B64">
        <w:t xml:space="preserve"> helpful and approachable.</w:t>
      </w:r>
    </w:p>
    <w:p w14:paraId="17388F81" w14:textId="1B3FDB43" w:rsidR="00861F53" w:rsidRDefault="434E2001" w:rsidP="17DEC266">
      <w:pPr>
        <w:pStyle w:val="ListParagraph"/>
        <w:numPr>
          <w:ilvl w:val="0"/>
          <w:numId w:val="10"/>
        </w:numPr>
      </w:pPr>
      <w:r>
        <w:t xml:space="preserve"> If you find that you want a tutor for this unit, do not hesitate to request one.</w:t>
      </w:r>
    </w:p>
    <w:p w14:paraId="6FE5F51E" w14:textId="1ABA6516" w:rsidR="00861F53" w:rsidRPr="0021117C" w:rsidRDefault="00861F53">
      <w:pPr>
        <w:rPr>
          <w:b/>
          <w:bCs/>
        </w:rPr>
      </w:pPr>
      <w:r w:rsidRPr="118D8DB6">
        <w:rPr>
          <w:b/>
          <w:bCs/>
        </w:rPr>
        <w:t>About the Exam</w:t>
      </w:r>
    </w:p>
    <w:p w14:paraId="63F97502" w14:textId="4E8E4F95" w:rsidR="00861F53" w:rsidRDefault="3CD1AB71" w:rsidP="00861F53">
      <w:pPr>
        <w:pStyle w:val="ListParagraph"/>
        <w:numPr>
          <w:ilvl w:val="0"/>
          <w:numId w:val="10"/>
        </w:numPr>
      </w:pPr>
      <w:r>
        <w:t xml:space="preserve">Your first med school exam will scare </w:t>
      </w:r>
      <w:r w:rsidR="49D14B54">
        <w:t>you;</w:t>
      </w:r>
      <w:r w:rsidR="3FFA6DDC">
        <w:t xml:space="preserve"> there are about 70 total lectures you </w:t>
      </w:r>
      <w:r w:rsidR="779FBA35">
        <w:t>received</w:t>
      </w:r>
      <w:r w:rsidR="3FFA6DDC">
        <w:t xml:space="preserve"> and 100 if you include smaller modules</w:t>
      </w:r>
      <w:r>
        <w:t>.</w:t>
      </w:r>
    </w:p>
    <w:p w14:paraId="740ACA54" w14:textId="22FEB0C4" w:rsidR="00861F53" w:rsidRDefault="00861F53" w:rsidP="00861F53">
      <w:pPr>
        <w:pStyle w:val="ListParagraph"/>
        <w:numPr>
          <w:ilvl w:val="0"/>
          <w:numId w:val="10"/>
        </w:numPr>
      </w:pPr>
      <w:r w:rsidRPr="17DEC266">
        <w:rPr>
          <w:b/>
          <w:bCs/>
        </w:rPr>
        <w:t>First and second order questions</w:t>
      </w:r>
      <w:r>
        <w:t xml:space="preserve"> will probably be on the test. Notably, some </w:t>
      </w:r>
      <w:r w:rsidRPr="17DEC266">
        <w:rPr>
          <w:b/>
          <w:bCs/>
        </w:rPr>
        <w:t>little details from class</w:t>
      </w:r>
      <w:r>
        <w:t xml:space="preserve"> can pop up, which you might not focus on if you’re </w:t>
      </w:r>
      <w:r w:rsidR="0FC159F1">
        <w:t xml:space="preserve">only </w:t>
      </w:r>
      <w:r w:rsidR="1E6782D9">
        <w:t xml:space="preserve">using </w:t>
      </w:r>
      <w:r>
        <w:t>third party</w:t>
      </w:r>
      <w:r w:rsidR="5C02BDD5">
        <w:t xml:space="preserve"> resources.</w:t>
      </w:r>
    </w:p>
    <w:p w14:paraId="053E78E2" w14:textId="77777777" w:rsidR="008C459E" w:rsidRDefault="008C459E" w:rsidP="008C459E"/>
    <w:p w14:paraId="5025E742" w14:textId="03E196FE" w:rsidR="00861F53" w:rsidRPr="008C459E" w:rsidRDefault="03601AC9" w:rsidP="2024C16C">
      <w:bookmarkStart w:id="15" w:name="_Toc204247525"/>
      <w:bookmarkStart w:id="16" w:name="_Toc1420162838"/>
      <w:bookmarkStart w:id="17" w:name="_Toc775568631"/>
      <w:r w:rsidRPr="008C459E">
        <w:rPr>
          <w:rStyle w:val="Heading2Char"/>
          <w:b/>
          <w:bCs/>
        </w:rPr>
        <w:t>CNS: Clinical Neuroscience</w:t>
      </w:r>
      <w:r w:rsidR="0F53C055" w:rsidRPr="008C459E">
        <w:rPr>
          <w:rStyle w:val="Heading2Char"/>
          <w:b/>
          <w:bCs/>
        </w:rPr>
        <w:t xml:space="preserve"> (1, 2, 3)</w:t>
      </w:r>
      <w:bookmarkEnd w:id="15"/>
      <w:r w:rsidR="363583BB">
        <w:tab/>
      </w:r>
      <w:bookmarkEnd w:id="16"/>
      <w:bookmarkEnd w:id="17"/>
      <w:r w:rsidR="1EBC3FE6" w:rsidRPr="5382DC9A">
        <w:rPr>
          <w:b/>
          <w:bCs/>
        </w:rPr>
        <w:t xml:space="preserve">                  </w:t>
      </w:r>
      <w:r w:rsidRPr="5382DC9A">
        <w:rPr>
          <w:b/>
          <w:bCs/>
        </w:rPr>
        <w:t xml:space="preserve">       </w:t>
      </w:r>
      <w:r w:rsidR="363583BB">
        <w:tab/>
      </w:r>
      <w:r w:rsidR="4B298DCA" w:rsidRPr="5382DC9A">
        <w:rPr>
          <w:b/>
          <w:bCs/>
        </w:rPr>
        <w:t xml:space="preserve">        </w:t>
      </w:r>
      <w:r w:rsidRPr="5382DC9A">
        <w:rPr>
          <w:b/>
          <w:bCs/>
        </w:rPr>
        <w:t>~12 weeks, 2.5 credits</w:t>
      </w:r>
    </w:p>
    <w:p w14:paraId="5925A212" w14:textId="77777777" w:rsidR="00861F53" w:rsidRPr="007B7F85" w:rsidRDefault="00861F53" w:rsidP="00861F53">
      <w:pPr>
        <w:rPr>
          <w:b/>
          <w:bCs/>
        </w:rPr>
      </w:pPr>
      <w:r w:rsidRPr="007B7F85">
        <w:rPr>
          <w:b/>
          <w:bCs/>
        </w:rPr>
        <w:t>Generally</w:t>
      </w:r>
    </w:p>
    <w:p w14:paraId="43B0725B" w14:textId="62FD5F97" w:rsidR="00861F53" w:rsidRDefault="3CD1AB71" w:rsidP="00861F53">
      <w:pPr>
        <w:pStyle w:val="ListParagraph"/>
        <w:numPr>
          <w:ilvl w:val="0"/>
          <w:numId w:val="1"/>
        </w:numPr>
      </w:pPr>
      <w:r>
        <w:t>A longitudinal course</w:t>
      </w:r>
      <w:r w:rsidR="12A6BCD7">
        <w:t xml:space="preserve"> which m</w:t>
      </w:r>
      <w:r>
        <w:t>eets from 8am-12pm every Wednesday throughout preclinical years (though it might not take as long).</w:t>
      </w:r>
      <w:r w:rsidR="43D51DF9">
        <w:t xml:space="preserve"> </w:t>
      </w:r>
      <w:r w:rsidR="55CB75BF">
        <w:t>Class typically meets</w:t>
      </w:r>
      <w:r>
        <w:t xml:space="preserve"> regardless of what is going on in your other units. They may have sessions during the week of final unit exams, but </w:t>
      </w:r>
      <w:r w:rsidR="1470F41F">
        <w:t>they</w:t>
      </w:r>
      <w:r>
        <w:t xml:space="preserve"> try to avoid scheduling</w:t>
      </w:r>
      <w:r w:rsidR="6B995B35">
        <w:t xml:space="preserve"> important</w:t>
      </w:r>
      <w:r w:rsidR="2C95E08B">
        <w:t xml:space="preserve"> quizzes </w:t>
      </w:r>
      <w:r w:rsidR="6E84B669">
        <w:t>during</w:t>
      </w:r>
      <w:r>
        <w:t xml:space="preserve"> those weeks</w:t>
      </w:r>
      <w:r w:rsidR="4ECB8CA0">
        <w:t>.</w:t>
      </w:r>
    </w:p>
    <w:p w14:paraId="53B57EE9" w14:textId="512EC8C1" w:rsidR="00861F53" w:rsidRDefault="162877A9" w:rsidP="37DF9307">
      <w:pPr>
        <w:pStyle w:val="ListParagraph"/>
        <w:numPr>
          <w:ilvl w:val="0"/>
          <w:numId w:val="1"/>
        </w:numPr>
      </w:pPr>
      <w:r w:rsidRPr="17DEC266">
        <w:t>1-2 hours of prework are given prior to CNS sessions</w:t>
      </w:r>
      <w:r w:rsidR="77317C0A">
        <w:t>;</w:t>
      </w:r>
      <w:r w:rsidRPr="17DEC266">
        <w:t xml:space="preserve"> the amount of prework has decreased due to feedback from our classes. This has led to instructors supplementing with </w:t>
      </w:r>
      <w:r w:rsidR="5A395A6C" w:rsidRPr="17DEC266">
        <w:t>additional lecture instead of only doing practice questions during in-person sessions</w:t>
      </w:r>
      <w:r w:rsidR="1C170D6B">
        <w:t>,</w:t>
      </w:r>
      <w:r w:rsidR="7C80CAE2">
        <w:t xml:space="preserve"> </w:t>
      </w:r>
      <w:r w:rsidR="5A395A6C" w:rsidRPr="17DEC266">
        <w:t xml:space="preserve">which are unfortunately not recorded – this has been </w:t>
      </w:r>
      <w:r w:rsidR="419D42DC" w:rsidRPr="17DEC266">
        <w:t>in</w:t>
      </w:r>
      <w:r w:rsidR="5A395A6C" w:rsidRPr="17DEC266">
        <w:t xml:space="preserve"> </w:t>
      </w:r>
      <w:r w:rsidR="765EE333" w:rsidRPr="17DEC266">
        <w:t>negotiation</w:t>
      </w:r>
      <w:r w:rsidR="5A395A6C" w:rsidRPr="17DEC266">
        <w:t xml:space="preserve"> </w:t>
      </w:r>
      <w:r w:rsidR="4A3F568E" w:rsidRPr="17DEC266">
        <w:t xml:space="preserve">with course </w:t>
      </w:r>
      <w:r w:rsidR="69E9F9BF" w:rsidRPr="17DEC266">
        <w:t>directors,</w:t>
      </w:r>
      <w:r w:rsidR="4A3F568E" w:rsidRPr="17DEC266">
        <w:t xml:space="preserve"> </w:t>
      </w:r>
      <w:r w:rsidR="7C6162E9" w:rsidRPr="17DEC266">
        <w:t>but they have declined to record so far.</w:t>
      </w:r>
    </w:p>
    <w:p w14:paraId="66362BCF" w14:textId="382F6C4D" w:rsidR="00861F53" w:rsidRDefault="75828E36" w:rsidP="37DF9307">
      <w:pPr>
        <w:pStyle w:val="ListParagraph"/>
        <w:numPr>
          <w:ilvl w:val="0"/>
          <w:numId w:val="1"/>
        </w:numPr>
      </w:pPr>
      <w:r>
        <w:t xml:space="preserve">This really leans into </w:t>
      </w:r>
      <w:r w:rsidR="5A980D82">
        <w:t>team</w:t>
      </w:r>
      <w:r>
        <w:t>-based learning</w:t>
      </w:r>
      <w:r w:rsidR="3E08A8BF">
        <w:t xml:space="preserve"> with your TBL group</w:t>
      </w:r>
      <w:r w:rsidR="3E385697">
        <w:t>.</w:t>
      </w:r>
    </w:p>
    <w:p w14:paraId="5513811E" w14:textId="7D229E3D" w:rsidR="00861F53" w:rsidRDefault="75828E36" w:rsidP="00861F53">
      <w:pPr>
        <w:pStyle w:val="ListParagraph"/>
        <w:numPr>
          <w:ilvl w:val="0"/>
          <w:numId w:val="1"/>
        </w:numPr>
      </w:pPr>
      <w:r>
        <w:t>Some people find it hard to align third party resources with the class schedule</w:t>
      </w:r>
      <w:r w:rsidR="0A247765">
        <w:t xml:space="preserve"> as topics often alternate between neurology, neuro</w:t>
      </w:r>
      <w:r w:rsidR="567FA2EE">
        <w:t>anatomy</w:t>
      </w:r>
      <w:r w:rsidR="0A247765">
        <w:t>, and psychology</w:t>
      </w:r>
      <w:r>
        <w:t>.</w:t>
      </w:r>
    </w:p>
    <w:p w14:paraId="6187C281" w14:textId="5081180D" w:rsidR="00861F53" w:rsidRPr="007B7F85" w:rsidRDefault="04093D4E" w:rsidP="37DF9307">
      <w:pPr>
        <w:pStyle w:val="ListParagraph"/>
        <w:numPr>
          <w:ilvl w:val="0"/>
          <w:numId w:val="1"/>
        </w:numPr>
      </w:pPr>
      <w:r>
        <w:t xml:space="preserve">Student feedback has </w:t>
      </w:r>
      <w:r w:rsidR="6DA2E6D2">
        <w:t xml:space="preserve">historically </w:t>
      </w:r>
      <w:r>
        <w:t xml:space="preserve">questioned the format of the course, though </w:t>
      </w:r>
      <w:r w:rsidR="2C64E967">
        <w:t>upperclassmen have</w:t>
      </w:r>
      <w:r>
        <w:t xml:space="preserve"> performed uniquely well on Neurology content on STEP</w:t>
      </w:r>
      <w:r w:rsidR="007A7EB2">
        <w:t xml:space="preserve"> </w:t>
      </w:r>
      <w:r>
        <w:t>1 due to the longitudinal nature of the course</w:t>
      </w:r>
      <w:r w:rsidR="4C70915B">
        <w:t>.</w:t>
      </w:r>
    </w:p>
    <w:p w14:paraId="377B5E6D" w14:textId="7DEAE70E" w:rsidR="00861F53" w:rsidRPr="007B7F85" w:rsidRDefault="7CC959DD" w:rsidP="37DF9307">
      <w:pPr>
        <w:pStyle w:val="ListParagraph"/>
        <w:numPr>
          <w:ilvl w:val="0"/>
          <w:numId w:val="1"/>
        </w:numPr>
      </w:pPr>
      <w:r>
        <w:t xml:space="preserve">Concepts are expanded </w:t>
      </w:r>
      <w:r w:rsidR="3D9CAA55">
        <w:t>upon</w:t>
      </w:r>
      <w:r w:rsidR="267643FC">
        <w:t xml:space="preserve"> </w:t>
      </w:r>
      <w:r>
        <w:t>during the Applied Neuroanatomy Unit (ANA)</w:t>
      </w:r>
      <w:r w:rsidR="121C8288">
        <w:t>,</w:t>
      </w:r>
      <w:r>
        <w:t xml:space="preserve"> which focuses exclusively on brain structures and their clinical applications</w:t>
      </w:r>
      <w:r w:rsidR="2E81A72A">
        <w:t>.</w:t>
      </w:r>
    </w:p>
    <w:p w14:paraId="13C5D6CA" w14:textId="403FB90A" w:rsidR="00861F53" w:rsidRPr="007B7F85" w:rsidRDefault="4DB494A4" w:rsidP="37DF9307">
      <w:pPr>
        <w:pStyle w:val="ListParagraph"/>
        <w:numPr>
          <w:ilvl w:val="0"/>
          <w:numId w:val="1"/>
        </w:numPr>
      </w:pPr>
      <w:r>
        <w:t>Provide feedback for the course through formal methods such as your Academic Representatives via USG and routine feedback forms.</w:t>
      </w:r>
      <w:r w:rsidR="720EBD45">
        <w:t xml:space="preserve"> Remain respectful of </w:t>
      </w:r>
      <w:r w:rsidR="37ED77F2">
        <w:t xml:space="preserve">the </w:t>
      </w:r>
      <w:r w:rsidR="720EBD45">
        <w:t>course directors and remember that their choices are intentional</w:t>
      </w:r>
      <w:r w:rsidR="6A2DEC41">
        <w:t>.</w:t>
      </w:r>
    </w:p>
    <w:p w14:paraId="4BD8B186" w14:textId="77777777" w:rsidR="00C80144" w:rsidRDefault="00C80144" w:rsidP="37DF9307">
      <w:pPr>
        <w:rPr>
          <w:b/>
          <w:bCs/>
        </w:rPr>
      </w:pPr>
    </w:p>
    <w:p w14:paraId="74F3C6C0" w14:textId="4E847DBE" w:rsidR="00861F53" w:rsidRPr="007B7F85" w:rsidRDefault="75828E36" w:rsidP="37DF9307">
      <w:pPr>
        <w:rPr>
          <w:b/>
          <w:bCs/>
        </w:rPr>
      </w:pPr>
      <w:r w:rsidRPr="37DF9307">
        <w:rPr>
          <w:b/>
          <w:bCs/>
        </w:rPr>
        <w:lastRenderedPageBreak/>
        <w:t>Notes</w:t>
      </w:r>
    </w:p>
    <w:p w14:paraId="30E13F3E" w14:textId="02B41825" w:rsidR="00861F53" w:rsidRDefault="75828E36" w:rsidP="00861F53">
      <w:pPr>
        <w:pStyle w:val="ListParagraph"/>
        <w:numPr>
          <w:ilvl w:val="0"/>
          <w:numId w:val="1"/>
        </w:numPr>
      </w:pPr>
      <w:r>
        <w:t xml:space="preserve">You end up with maybe 3-6 lectures to study for each </w:t>
      </w:r>
      <w:r w:rsidR="786C462F">
        <w:t>“quiz” (essentially a midterm)</w:t>
      </w:r>
      <w:r>
        <w:t xml:space="preserve">, some of which connect well with one another. </w:t>
      </w:r>
    </w:p>
    <w:p w14:paraId="471CBA79" w14:textId="4891CC53" w:rsidR="00861F53" w:rsidRDefault="75828E36" w:rsidP="00861F53">
      <w:pPr>
        <w:pStyle w:val="ListParagraph"/>
        <w:numPr>
          <w:ilvl w:val="0"/>
          <w:numId w:val="1"/>
        </w:numPr>
      </w:pPr>
      <w:r>
        <w:t xml:space="preserve">The Flow </w:t>
      </w:r>
      <w:r w:rsidR="0086313B">
        <w:t>B</w:t>
      </w:r>
      <w:r>
        <w:t xml:space="preserve">ased </w:t>
      </w:r>
      <w:r w:rsidR="006055DF">
        <w:t>M</w:t>
      </w:r>
      <w:r>
        <w:t xml:space="preserve">ethod or </w:t>
      </w:r>
      <w:r w:rsidR="006055DF">
        <w:t>M</w:t>
      </w:r>
      <w:r>
        <w:t xml:space="preserve">apping </w:t>
      </w:r>
      <w:r w:rsidR="006055DF">
        <w:t>M</w:t>
      </w:r>
      <w:r>
        <w:t>ethod may help. A comprehensive outline can also be useful.</w:t>
      </w:r>
    </w:p>
    <w:p w14:paraId="342A7E36" w14:textId="77777777" w:rsidR="00861F53" w:rsidRPr="007B7F85" w:rsidRDefault="00861F53" w:rsidP="00861F53">
      <w:pPr>
        <w:rPr>
          <w:b/>
          <w:bCs/>
        </w:rPr>
      </w:pPr>
      <w:r w:rsidRPr="007B7F85">
        <w:rPr>
          <w:b/>
          <w:bCs/>
        </w:rPr>
        <w:t>Quizzes/Exams</w:t>
      </w:r>
    </w:p>
    <w:p w14:paraId="5D38B7AE" w14:textId="62697E6F" w:rsidR="00861F53" w:rsidRPr="006055DF" w:rsidRDefault="75828E36" w:rsidP="00861F53">
      <w:pPr>
        <w:pStyle w:val="ListParagraph"/>
        <w:numPr>
          <w:ilvl w:val="0"/>
          <w:numId w:val="1"/>
        </w:numPr>
        <w:rPr>
          <w:b/>
          <w:bCs/>
        </w:rPr>
      </w:pPr>
      <w:r>
        <w:t>The IRAT/TRATs are really quizzes</w:t>
      </w:r>
      <w:r w:rsidR="69494B95">
        <w:t xml:space="preserve"> </w:t>
      </w:r>
      <w:r>
        <w:t xml:space="preserve">(they count, not formative) and the </w:t>
      </w:r>
      <w:r w:rsidRPr="006055DF">
        <w:rPr>
          <w:b/>
          <w:bCs/>
        </w:rPr>
        <w:t>quizzes are really exams</w:t>
      </w:r>
      <w:r w:rsidR="002700AD">
        <w:rPr>
          <w:b/>
          <w:bCs/>
        </w:rPr>
        <w:t>, so try your best to do well on them</w:t>
      </w:r>
      <w:r w:rsidRPr="006055DF">
        <w:rPr>
          <w:b/>
          <w:bCs/>
        </w:rPr>
        <w:t xml:space="preserve">. </w:t>
      </w:r>
    </w:p>
    <w:p w14:paraId="27D77A12" w14:textId="06CCAA17" w:rsidR="75828E36" w:rsidRDefault="75828E36" w:rsidP="37DF9307">
      <w:pPr>
        <w:pStyle w:val="ListParagraph"/>
        <w:numPr>
          <w:ilvl w:val="0"/>
          <w:numId w:val="1"/>
        </w:numPr>
      </w:pPr>
      <w:r>
        <w:t xml:space="preserve">The prework feels most relevant to the </w:t>
      </w:r>
      <w:r w:rsidR="00C52350">
        <w:t>exam but</w:t>
      </w:r>
      <w:r>
        <w:t xml:space="preserve"> make sure to</w:t>
      </w:r>
      <w:r w:rsidR="63FC8E26">
        <w:t xml:space="preserve"> additionally</w:t>
      </w:r>
      <w:r>
        <w:t xml:space="preserve"> study class slides</w:t>
      </w:r>
      <w:r w:rsidR="00BD3D83">
        <w:t>,</w:t>
      </w:r>
      <w:r>
        <w:t xml:space="preserve"> </w:t>
      </w:r>
      <w:r w:rsidR="323F10B7">
        <w:t xml:space="preserve">as some instructors supplement </w:t>
      </w:r>
      <w:r w:rsidR="5AC16669">
        <w:t xml:space="preserve">with additional </w:t>
      </w:r>
      <w:r w:rsidR="323F10B7">
        <w:t>lecture</w:t>
      </w:r>
      <w:r w:rsidR="3E3F7D34">
        <w:t>s</w:t>
      </w:r>
      <w:r w:rsidR="323F10B7">
        <w:t xml:space="preserve"> during class.</w:t>
      </w:r>
    </w:p>
    <w:p w14:paraId="0A240D7D" w14:textId="4D1AC903" w:rsidR="2024C16C" w:rsidRDefault="323F10B7" w:rsidP="0057610A">
      <w:pPr>
        <w:pStyle w:val="ListParagraph"/>
        <w:numPr>
          <w:ilvl w:val="0"/>
          <w:numId w:val="1"/>
        </w:numPr>
      </w:pPr>
      <w:r>
        <w:t>IRAT/TRAT questions sometimes reappear on exams, so make sure that you understand solutions during class time. Note that it is against academic integrity standards to</w:t>
      </w:r>
      <w:r w:rsidR="1066AD8A">
        <w:t xml:space="preserve"> screenshot or record the questions from the IRAT/TRAT.</w:t>
      </w:r>
    </w:p>
    <w:p w14:paraId="5D08D169" w14:textId="262F6645" w:rsidR="28FBE23F" w:rsidRDefault="28FBE23F" w:rsidP="28FBE23F">
      <w:pPr>
        <w:pStyle w:val="ListParagraph"/>
      </w:pPr>
    </w:p>
    <w:p w14:paraId="1D66E02D" w14:textId="77777777" w:rsidR="002F3F9B" w:rsidRDefault="002F3F9B" w:rsidP="28FBE23F">
      <w:pPr>
        <w:pStyle w:val="ListParagraph"/>
      </w:pPr>
    </w:p>
    <w:p w14:paraId="58734322" w14:textId="69102082" w:rsidR="00861F53" w:rsidRPr="00D80A56" w:rsidRDefault="363583BB" w:rsidP="00861F53">
      <w:pPr>
        <w:rPr>
          <w:b/>
          <w:bCs/>
        </w:rPr>
      </w:pPr>
      <w:bookmarkStart w:id="18" w:name="_Toc204247526"/>
      <w:bookmarkStart w:id="19" w:name="_Toc1843172637"/>
      <w:bookmarkStart w:id="20" w:name="_Toc1868089523"/>
      <w:r w:rsidRPr="008C459E">
        <w:rPr>
          <w:rStyle w:val="Heading2Char"/>
          <w:b/>
          <w:bCs/>
        </w:rPr>
        <w:t xml:space="preserve">FSC: Foundations, </w:t>
      </w:r>
      <w:r w:rsidR="49A90A82" w:rsidRPr="008C459E">
        <w:rPr>
          <w:rStyle w:val="Heading2Char"/>
          <w:b/>
          <w:bCs/>
        </w:rPr>
        <w:t>S</w:t>
      </w:r>
      <w:r w:rsidRPr="008C459E">
        <w:rPr>
          <w:rStyle w:val="Heading2Char"/>
          <w:b/>
          <w:bCs/>
        </w:rPr>
        <w:t xml:space="preserve">kin and </w:t>
      </w:r>
      <w:r w:rsidR="50EA14F3" w:rsidRPr="008C459E">
        <w:rPr>
          <w:rStyle w:val="Heading2Char"/>
          <w:b/>
          <w:bCs/>
        </w:rPr>
        <w:t>C</w:t>
      </w:r>
      <w:r w:rsidRPr="008C459E">
        <w:rPr>
          <w:rStyle w:val="Heading2Char"/>
          <w:b/>
          <w:bCs/>
        </w:rPr>
        <w:t>ancer</w:t>
      </w:r>
      <w:bookmarkEnd w:id="18"/>
      <w:r w:rsidR="2E2DA24E">
        <w:tab/>
      </w:r>
      <w:bookmarkEnd w:id="19"/>
      <w:bookmarkEnd w:id="20"/>
      <w:r w:rsidR="2E2DA24E">
        <w:tab/>
      </w:r>
      <w:r w:rsidR="2E2DA24E">
        <w:tab/>
      </w:r>
      <w:r w:rsidR="3219CAFF" w:rsidRPr="3C12B908">
        <w:rPr>
          <w:b/>
          <w:bCs/>
        </w:rPr>
        <w:t xml:space="preserve">             </w:t>
      </w:r>
      <w:r w:rsidRPr="3C12B908">
        <w:rPr>
          <w:b/>
          <w:bCs/>
        </w:rPr>
        <w:t>5 weeks, 6.5 credits</w:t>
      </w:r>
    </w:p>
    <w:p w14:paraId="58E35BC6" w14:textId="77777777" w:rsidR="00861F53" w:rsidRDefault="00861F53" w:rsidP="00861F53">
      <w:r>
        <w:rPr>
          <w:b/>
          <w:bCs/>
        </w:rPr>
        <w:t>Generally</w:t>
      </w:r>
    </w:p>
    <w:p w14:paraId="25448E67" w14:textId="7301320C" w:rsidR="00861F53" w:rsidRDefault="3CD1AB71" w:rsidP="00861F53">
      <w:pPr>
        <w:pStyle w:val="ListParagraph"/>
        <w:numPr>
          <w:ilvl w:val="0"/>
          <w:numId w:val="10"/>
        </w:numPr>
      </w:pPr>
      <w:r>
        <w:t xml:space="preserve">You’ll be introduced to </w:t>
      </w:r>
      <w:r w:rsidR="7BEEC742">
        <w:t>the microanatomy</w:t>
      </w:r>
      <w:r>
        <w:t xml:space="preserve"> laboratory and POCUS, two new components of your grade. You will deal with them often throughout </w:t>
      </w:r>
      <w:r w:rsidR="63DE84FC">
        <w:t>the</w:t>
      </w:r>
      <w:r>
        <w:t xml:space="preserve"> year.</w:t>
      </w:r>
    </w:p>
    <w:p w14:paraId="5217C63B" w14:textId="51913CE6" w:rsidR="00861F53" w:rsidRDefault="75828E36" w:rsidP="00861F53">
      <w:pPr>
        <w:pStyle w:val="ListParagraph"/>
        <w:numPr>
          <w:ilvl w:val="0"/>
          <w:numId w:val="10"/>
        </w:numPr>
      </w:pPr>
      <w:r>
        <w:t xml:space="preserve">If you found out by this point that you cannot efficiently watch lectures at home, please go to class </w:t>
      </w:r>
      <w:r w:rsidR="2E18F65E">
        <w:t>to</w:t>
      </w:r>
      <w:r>
        <w:t xml:space="preserve"> </w:t>
      </w:r>
      <w:r w:rsidR="534E3483">
        <w:t>avoid</w:t>
      </w:r>
      <w:r>
        <w:t xml:space="preserve"> falling behind.</w:t>
      </w:r>
    </w:p>
    <w:p w14:paraId="751CA3D7" w14:textId="77777777" w:rsidR="00861F53" w:rsidRDefault="00861F53" w:rsidP="00861F53">
      <w:r w:rsidRPr="0044642D">
        <w:rPr>
          <w:b/>
          <w:bCs/>
        </w:rPr>
        <w:t>Note taking</w:t>
      </w:r>
    </w:p>
    <w:p w14:paraId="66C66A36" w14:textId="737BAE45" w:rsidR="00861F53" w:rsidRDefault="002B65FC" w:rsidP="00861F53">
      <w:pPr>
        <w:pStyle w:val="ListParagraph"/>
        <w:numPr>
          <w:ilvl w:val="0"/>
          <w:numId w:val="10"/>
        </w:numPr>
      </w:pPr>
      <w:r>
        <w:t xml:space="preserve">Start </w:t>
      </w:r>
      <w:r w:rsidR="00861F53">
        <w:t>keeping specific “profiles” for the diseases they teach you</w:t>
      </w:r>
    </w:p>
    <w:p w14:paraId="64E5843D" w14:textId="4E08DFC9" w:rsidR="00861F53" w:rsidRDefault="00861F53" w:rsidP="00861F53">
      <w:pPr>
        <w:pStyle w:val="ListParagraph"/>
        <w:numPr>
          <w:ilvl w:val="1"/>
          <w:numId w:val="10"/>
        </w:numPr>
      </w:pPr>
      <w:r>
        <w:t xml:space="preserve">Something that condenses all the pertinent information- like the organism that causes it, </w:t>
      </w:r>
      <w:r w:rsidR="7D879547">
        <w:t>s</w:t>
      </w:r>
      <w:r>
        <w:t>ymptoms, demographic</w:t>
      </w:r>
      <w:r w:rsidR="14728107">
        <w:t>s</w:t>
      </w:r>
      <w:r>
        <w:t xml:space="preserve"> most affected, </w:t>
      </w:r>
      <w:r w:rsidR="7F3F5B86">
        <w:t>transmission</w:t>
      </w:r>
      <w:r>
        <w:t>, histology, other relevant info from class.</w:t>
      </w:r>
    </w:p>
    <w:p w14:paraId="540F0435" w14:textId="415F7C30" w:rsidR="00861F53" w:rsidRDefault="3CD1AB71" w:rsidP="00861F53">
      <w:pPr>
        <w:pStyle w:val="ListParagraph"/>
        <w:numPr>
          <w:ilvl w:val="1"/>
          <w:numId w:val="10"/>
        </w:numPr>
      </w:pPr>
      <w:r>
        <w:t xml:space="preserve">You could make this yourself, but if you find a </w:t>
      </w:r>
      <w:r w:rsidR="0B824FFE">
        <w:t>third-party</w:t>
      </w:r>
      <w:r>
        <w:t xml:space="preserve"> source that </w:t>
      </w:r>
      <w:r w:rsidR="36D10E3B">
        <w:t>provides</w:t>
      </w:r>
      <w:r>
        <w:t xml:space="preserve"> </w:t>
      </w:r>
      <w:r w:rsidR="6C09925B">
        <w:t>you with</w:t>
      </w:r>
      <w:r>
        <w:t xml:space="preserve"> comprehensive slides, you can annotate those to include whatever </w:t>
      </w:r>
      <w:r w:rsidR="3CC88037">
        <w:t>additional information</w:t>
      </w:r>
      <w:r>
        <w:t xml:space="preserve"> Upstate wants you to know. </w:t>
      </w:r>
    </w:p>
    <w:p w14:paraId="5F213C3E" w14:textId="339DE96E" w:rsidR="00861F53" w:rsidRPr="000E44B1" w:rsidRDefault="00861F53" w:rsidP="00861F53">
      <w:pPr>
        <w:pStyle w:val="ListParagraph"/>
        <w:numPr>
          <w:ilvl w:val="0"/>
          <w:numId w:val="10"/>
        </w:numPr>
      </w:pPr>
      <w:r>
        <w:t>For lengthy and/or very information-dense presentations (like inflammatory skin disorders), watching the Upstate lecture can help you figure out what is high-yield for the written exam. Every disease may not have the same level of importance</w:t>
      </w:r>
      <w:r w:rsidR="0AA0D6E0">
        <w:t xml:space="preserve"> for the exam</w:t>
      </w:r>
      <w:r w:rsidR="00CE34B4">
        <w:t>.</w:t>
      </w:r>
    </w:p>
    <w:p w14:paraId="1911124F" w14:textId="77777777" w:rsidR="00861F53" w:rsidRPr="00BC6E07" w:rsidRDefault="00861F53" w:rsidP="00861F53">
      <w:pPr>
        <w:rPr>
          <w:b/>
          <w:bCs/>
        </w:rPr>
      </w:pPr>
      <w:r w:rsidRPr="00BC6E07">
        <w:rPr>
          <w:b/>
          <w:bCs/>
        </w:rPr>
        <w:lastRenderedPageBreak/>
        <w:t xml:space="preserve">Studying </w:t>
      </w:r>
    </w:p>
    <w:p w14:paraId="3EF816DF" w14:textId="024CED06" w:rsidR="00861F53" w:rsidRPr="0021117C" w:rsidRDefault="21FC28FD" w:rsidP="00861F53">
      <w:pPr>
        <w:pStyle w:val="ListParagraph"/>
        <w:numPr>
          <w:ilvl w:val="0"/>
          <w:numId w:val="10"/>
        </w:numPr>
      </w:pPr>
      <w:r>
        <w:t>The majority</w:t>
      </w:r>
      <w:r w:rsidR="3CD1AB71">
        <w:t xml:space="preserve"> of the class was </w:t>
      </w:r>
      <w:r w:rsidR="0082013F">
        <w:t>NOT</w:t>
      </w:r>
      <w:r w:rsidR="3CD1AB71">
        <w:t xml:space="preserve"> using 3</w:t>
      </w:r>
      <w:r w:rsidR="3CD1AB71" w:rsidRPr="5382DC9A">
        <w:rPr>
          <w:vertAlign w:val="superscript"/>
        </w:rPr>
        <w:t>rd</w:t>
      </w:r>
      <w:r w:rsidR="3CD1AB71">
        <w:t xml:space="preserve"> party </w:t>
      </w:r>
      <w:r w:rsidR="65B40AAF">
        <w:t>resources</w:t>
      </w:r>
      <w:r w:rsidR="3CD1AB71">
        <w:t xml:space="preserve"> yet, but this is not a bad time to start.</w:t>
      </w:r>
    </w:p>
    <w:p w14:paraId="3AAA9D6D" w14:textId="692C6BDF" w:rsidR="00861F53" w:rsidRDefault="74EA7A41" w:rsidP="17DEC266">
      <w:pPr>
        <w:pStyle w:val="ListParagraph"/>
        <w:numPr>
          <w:ilvl w:val="0"/>
          <w:numId w:val="10"/>
        </w:numPr>
        <w:rPr>
          <w:b/>
          <w:bCs/>
        </w:rPr>
      </w:pPr>
      <w:r>
        <w:t>Resources like Sketchy are effective memorization tools for drug therapies and microorganisms</w:t>
      </w:r>
      <w:r w:rsidR="00C67450">
        <w:t>.</w:t>
      </w:r>
    </w:p>
    <w:p w14:paraId="29CF174C" w14:textId="683347AA" w:rsidR="00861F53" w:rsidRDefault="00861F53" w:rsidP="17DEC266">
      <w:pPr>
        <w:pStyle w:val="ListParagraph"/>
        <w:numPr>
          <w:ilvl w:val="0"/>
          <w:numId w:val="10"/>
        </w:numPr>
        <w:rPr>
          <w:b/>
          <w:bCs/>
        </w:rPr>
      </w:pPr>
      <w:r>
        <w:t xml:space="preserve">As before, </w:t>
      </w:r>
      <w:r w:rsidRPr="17DEC266">
        <w:rPr>
          <w:b/>
          <w:bCs/>
        </w:rPr>
        <w:t>review all practice problems given to you throughout the unit</w:t>
      </w:r>
      <w:r w:rsidR="00C67450">
        <w:rPr>
          <w:b/>
          <w:bCs/>
        </w:rPr>
        <w:t>.</w:t>
      </w:r>
    </w:p>
    <w:p w14:paraId="08BD9634" w14:textId="040F7C70" w:rsidR="00861F53" w:rsidRDefault="75828E36" w:rsidP="00861F53">
      <w:pPr>
        <w:pStyle w:val="ListParagraph"/>
        <w:numPr>
          <w:ilvl w:val="0"/>
          <w:numId w:val="10"/>
        </w:numPr>
      </w:pPr>
      <w:r>
        <w:t>Anki/flashcards are great for contin</w:t>
      </w:r>
      <w:r w:rsidR="31430E69">
        <w:t>uous</w:t>
      </w:r>
      <w:r>
        <w:t xml:space="preserve"> review, including images. This was quite a visual unit</w:t>
      </w:r>
      <w:r w:rsidR="6D801B05">
        <w:t>.</w:t>
      </w:r>
    </w:p>
    <w:p w14:paraId="6C380954" w14:textId="5821F81A" w:rsidR="00861F53" w:rsidRPr="005843C5" w:rsidRDefault="00861F53" w:rsidP="00861F53">
      <w:pPr>
        <w:pStyle w:val="ListParagraph"/>
        <w:numPr>
          <w:ilvl w:val="0"/>
          <w:numId w:val="10"/>
        </w:numPr>
      </w:pPr>
      <w:r>
        <w:t>Upstate material works well to prepare for the MA practical</w:t>
      </w:r>
      <w:r w:rsidR="420AB317">
        <w:t>.</w:t>
      </w:r>
    </w:p>
    <w:p w14:paraId="3CCABD73" w14:textId="77777777" w:rsidR="00861F53" w:rsidRPr="00021CBB" w:rsidRDefault="00861F53" w:rsidP="00861F53">
      <w:pPr>
        <w:rPr>
          <w:b/>
          <w:bCs/>
        </w:rPr>
      </w:pPr>
      <w:r w:rsidRPr="00021CBB">
        <w:rPr>
          <w:b/>
          <w:bCs/>
        </w:rPr>
        <w:t>About the Exam</w:t>
      </w:r>
    </w:p>
    <w:p w14:paraId="48D2A7D7" w14:textId="77777777" w:rsidR="00861F53" w:rsidRPr="0044642D" w:rsidRDefault="00861F53" w:rsidP="00861F53">
      <w:pPr>
        <w:pStyle w:val="ListParagraph"/>
        <w:numPr>
          <w:ilvl w:val="0"/>
          <w:numId w:val="10"/>
        </w:numPr>
        <w:rPr>
          <w:b/>
          <w:bCs/>
        </w:rPr>
      </w:pPr>
      <w:r>
        <w:t xml:space="preserve">Similar format to MCM: </w:t>
      </w:r>
      <w:r w:rsidRPr="00604622">
        <w:rPr>
          <w:b/>
          <w:bCs/>
        </w:rPr>
        <w:t>First and second order questions</w:t>
      </w:r>
      <w:r>
        <w:t xml:space="preserve">, and </w:t>
      </w:r>
      <w:r w:rsidRPr="0044642D">
        <w:rPr>
          <w:b/>
          <w:bCs/>
        </w:rPr>
        <w:t>Upstate-specific details.</w:t>
      </w:r>
    </w:p>
    <w:p w14:paraId="0832C7DA" w14:textId="5463369C" w:rsidR="7C25D78E" w:rsidRDefault="75828E36" w:rsidP="7C25D78E">
      <w:pPr>
        <w:pStyle w:val="ListParagraph"/>
        <w:numPr>
          <w:ilvl w:val="0"/>
          <w:numId w:val="10"/>
        </w:numPr>
      </w:pPr>
      <w:r>
        <w:t>You’ll take an MA lab practical on the same day as your written exam</w:t>
      </w:r>
      <w:r w:rsidR="2C82F1D2">
        <w:t xml:space="preserve"> which is entirely virtual and multiple</w:t>
      </w:r>
      <w:bookmarkStart w:id="21" w:name="_Int_KZFtvAjS"/>
      <w:r w:rsidR="00735EFD">
        <w:t>-</w:t>
      </w:r>
      <w:r w:rsidR="2C82F1D2">
        <w:t>choice</w:t>
      </w:r>
      <w:bookmarkEnd w:id="21"/>
      <w:r>
        <w:t>.</w:t>
      </w:r>
      <w:bookmarkStart w:id="22" w:name="_Toc1485025278"/>
    </w:p>
    <w:p w14:paraId="6F58757A" w14:textId="77777777" w:rsidR="002F3F9B" w:rsidRDefault="002F3F9B" w:rsidP="002F3F9B"/>
    <w:p w14:paraId="1A5AC32D" w14:textId="77777777" w:rsidR="008C459E" w:rsidRDefault="008C459E" w:rsidP="002F3F9B"/>
    <w:p w14:paraId="72D3BF83" w14:textId="7C30F1FA" w:rsidR="00861F53" w:rsidRPr="002F3F9B" w:rsidRDefault="363583BB" w:rsidP="709A2BA6">
      <w:bookmarkStart w:id="23" w:name="_Toc204247527"/>
      <w:bookmarkStart w:id="24" w:name="_Toc198840902"/>
      <w:r w:rsidRPr="008C459E">
        <w:rPr>
          <w:rStyle w:val="Heading2Char"/>
          <w:b/>
          <w:bCs/>
        </w:rPr>
        <w:t xml:space="preserve">MSK: Musculoskeletal </w:t>
      </w:r>
      <w:r w:rsidR="63F61A4B" w:rsidRPr="008C459E">
        <w:rPr>
          <w:rStyle w:val="Heading2Char"/>
          <w:b/>
          <w:bCs/>
        </w:rPr>
        <w:t>S</w:t>
      </w:r>
      <w:r w:rsidRPr="008C459E">
        <w:rPr>
          <w:rStyle w:val="Heading2Char"/>
          <w:b/>
          <w:bCs/>
        </w:rPr>
        <w:t>ystem</w:t>
      </w:r>
      <w:bookmarkEnd w:id="23"/>
      <w:r>
        <w:tab/>
      </w:r>
      <w:bookmarkEnd w:id="22"/>
      <w:bookmarkEnd w:id="24"/>
      <w:r w:rsidR="60585A67">
        <w:t xml:space="preserve">  </w:t>
      </w:r>
      <w:r>
        <w:tab/>
      </w:r>
      <w:r>
        <w:tab/>
      </w:r>
      <w:r>
        <w:tab/>
      </w:r>
      <w:r>
        <w:tab/>
      </w:r>
      <w:r w:rsidR="724C9B25" w:rsidRPr="118D8DB6">
        <w:rPr>
          <w:b/>
          <w:bCs/>
        </w:rPr>
        <w:t xml:space="preserve"> </w:t>
      </w:r>
      <w:r w:rsidRPr="118D8DB6">
        <w:rPr>
          <w:b/>
          <w:bCs/>
        </w:rPr>
        <w:t xml:space="preserve">  6 weeks, 6 credits</w:t>
      </w:r>
    </w:p>
    <w:p w14:paraId="406701B9" w14:textId="77777777" w:rsidR="00861F53" w:rsidRPr="00BF00FA" w:rsidRDefault="00861F53" w:rsidP="00861F53">
      <w:pPr>
        <w:rPr>
          <w:b/>
          <w:bCs/>
        </w:rPr>
      </w:pPr>
      <w:r w:rsidRPr="00BF00FA">
        <w:rPr>
          <w:b/>
          <w:bCs/>
        </w:rPr>
        <w:t>Generally</w:t>
      </w:r>
    </w:p>
    <w:p w14:paraId="4AB9E242" w14:textId="62514281" w:rsidR="00861F53" w:rsidRDefault="75828E36" w:rsidP="00861F53">
      <w:pPr>
        <w:pStyle w:val="ListParagraph"/>
        <w:numPr>
          <w:ilvl w:val="0"/>
          <w:numId w:val="10"/>
        </w:numPr>
      </w:pPr>
      <w:r>
        <w:t xml:space="preserve">You’ll be in the Gross Anatomy lab </w:t>
      </w:r>
      <w:r w:rsidR="72E35B05">
        <w:t xml:space="preserve">regularly </w:t>
      </w:r>
      <w:r>
        <w:t xml:space="preserve">from now until the end of RSP. </w:t>
      </w:r>
      <w:r w:rsidR="35D6299B">
        <w:t>Materials you should collect before the start of the unit are:</w:t>
      </w:r>
    </w:p>
    <w:p w14:paraId="539223A2" w14:textId="30DD309C" w:rsidR="35D6299B" w:rsidRDefault="35D6299B" w:rsidP="37DF9307">
      <w:pPr>
        <w:pStyle w:val="ListParagraph"/>
        <w:numPr>
          <w:ilvl w:val="1"/>
          <w:numId w:val="10"/>
        </w:numPr>
      </w:pPr>
      <w:r>
        <w:t>2-3 pairs of cheap or old scrubs (the smell will NEVER come out)</w:t>
      </w:r>
    </w:p>
    <w:p w14:paraId="38FD5B6A" w14:textId="63A2CCAC" w:rsidR="35D6299B" w:rsidRDefault="35D6299B" w:rsidP="37DF9307">
      <w:pPr>
        <w:pStyle w:val="ListParagraph"/>
        <w:numPr>
          <w:ilvl w:val="1"/>
          <w:numId w:val="10"/>
        </w:numPr>
      </w:pPr>
      <w:r>
        <w:t>1 pair of closed-toed shoes, we would recommend they also be leather or plastic on the top as liquids can fall on them</w:t>
      </w:r>
    </w:p>
    <w:p w14:paraId="0D4E674E" w14:textId="427BB3CA" w:rsidR="35D6299B" w:rsidRDefault="35D6299B" w:rsidP="37DF9307">
      <w:pPr>
        <w:pStyle w:val="ListParagraph"/>
        <w:numPr>
          <w:ilvl w:val="1"/>
          <w:numId w:val="10"/>
        </w:numPr>
      </w:pPr>
      <w:r>
        <w:t>Masks, Vicks Vapo-Rub or essential oils (optional, only if you are sensitive to smells)</w:t>
      </w:r>
    </w:p>
    <w:p w14:paraId="229E8A16" w14:textId="279CB6B2" w:rsidR="35D6299B" w:rsidRDefault="6B19C99C" w:rsidP="37DF9307">
      <w:pPr>
        <w:pStyle w:val="ListParagraph"/>
        <w:numPr>
          <w:ilvl w:val="1"/>
          <w:numId w:val="10"/>
        </w:numPr>
      </w:pPr>
      <w:r>
        <w:t xml:space="preserve">Gloves, paper, pencils and </w:t>
      </w:r>
      <w:r w:rsidR="62C413FB">
        <w:t>clipboards</w:t>
      </w:r>
      <w:r>
        <w:t xml:space="preserve"> are provided in the lab</w:t>
      </w:r>
    </w:p>
    <w:p w14:paraId="336305AE" w14:textId="6D91D9EF" w:rsidR="35D6299B" w:rsidRDefault="35D6299B" w:rsidP="37DF9307">
      <w:pPr>
        <w:pStyle w:val="ListParagraph"/>
        <w:numPr>
          <w:ilvl w:val="0"/>
          <w:numId w:val="10"/>
        </w:numPr>
      </w:pPr>
      <w:r>
        <w:t>Approaching anatomy lab:</w:t>
      </w:r>
    </w:p>
    <w:p w14:paraId="4303D055" w14:textId="4E2B6FF7" w:rsidR="00861F53" w:rsidRDefault="75828E36" w:rsidP="00861F53">
      <w:pPr>
        <w:pStyle w:val="ListParagraph"/>
        <w:numPr>
          <w:ilvl w:val="1"/>
          <w:numId w:val="10"/>
        </w:numPr>
      </w:pPr>
      <w:r>
        <w:t>The first couple of meetings might be quite an adjustment</w:t>
      </w:r>
      <w:r w:rsidR="70B68440">
        <w:t xml:space="preserve"> physically and emotionally</w:t>
      </w:r>
      <w:r w:rsidR="009448CB">
        <w:t>.</w:t>
      </w:r>
    </w:p>
    <w:p w14:paraId="5A62C66A" w14:textId="0BC20F91" w:rsidR="00861F53" w:rsidRDefault="6A717963" w:rsidP="37DF9307">
      <w:pPr>
        <w:pStyle w:val="ListParagraph"/>
        <w:numPr>
          <w:ilvl w:val="1"/>
          <w:numId w:val="10"/>
        </w:numPr>
        <w:rPr>
          <w:color w:val="000000" w:themeColor="text1"/>
        </w:rPr>
      </w:pPr>
      <w:r>
        <w:t xml:space="preserve">You have the option of using masks, bonnets/scarves/scrub caps to protect </w:t>
      </w:r>
      <w:r w:rsidRPr="7E736C91">
        <w:rPr>
          <w:color w:val="000000" w:themeColor="text1"/>
        </w:rPr>
        <w:t>your hair, and accommodations for those with respiratory concerns.</w:t>
      </w:r>
    </w:p>
    <w:p w14:paraId="13052E18" w14:textId="2E662A88" w:rsidR="3E45BA36" w:rsidRDefault="2C1EC81E" w:rsidP="7E736C91">
      <w:pPr>
        <w:pStyle w:val="ListParagraph"/>
        <w:numPr>
          <w:ilvl w:val="1"/>
          <w:numId w:val="10"/>
        </w:numPr>
        <w:rPr>
          <w:color w:val="000000" w:themeColor="text1"/>
        </w:rPr>
      </w:pPr>
      <w:r w:rsidRPr="7C25D78E">
        <w:rPr>
          <w:color w:val="000000" w:themeColor="text1"/>
        </w:rPr>
        <w:t xml:space="preserve">The faculty and your fellow students are completely </w:t>
      </w:r>
      <w:r w:rsidR="57D60AF8" w:rsidRPr="7C25D78E">
        <w:rPr>
          <w:color w:val="000000" w:themeColor="text1"/>
        </w:rPr>
        <w:t>non-judgmental</w:t>
      </w:r>
      <w:r w:rsidRPr="7C25D78E">
        <w:rPr>
          <w:color w:val="000000" w:themeColor="text1"/>
        </w:rPr>
        <w:t xml:space="preserve"> if you feel unwell, physically and emotionally, during lab classes. Take the time you need to adjust and step out when you need to.</w:t>
      </w:r>
    </w:p>
    <w:p w14:paraId="1A62A687" w14:textId="0C74D0A8" w:rsidR="00861F53" w:rsidRDefault="744A6AB4" w:rsidP="00861F53">
      <w:pPr>
        <w:pStyle w:val="ListParagraph"/>
        <w:numPr>
          <w:ilvl w:val="0"/>
          <w:numId w:val="10"/>
        </w:numPr>
      </w:pPr>
      <w:r>
        <w:lastRenderedPageBreak/>
        <w:t xml:space="preserve">From this unit onward, you’ll have </w:t>
      </w:r>
      <w:r w:rsidR="0B55105D">
        <w:t>to</w:t>
      </w:r>
      <w:r>
        <w:t xml:space="preserve"> pass a </w:t>
      </w:r>
      <w:r w:rsidRPr="5382DC9A">
        <w:rPr>
          <w:b/>
          <w:bCs/>
        </w:rPr>
        <w:t>Gross Anatomy</w:t>
      </w:r>
      <w:r w:rsidR="4B416EAC" w:rsidRPr="5382DC9A">
        <w:rPr>
          <w:b/>
          <w:bCs/>
        </w:rPr>
        <w:t xml:space="preserve"> (GA)</w:t>
      </w:r>
      <w:r w:rsidRPr="5382DC9A">
        <w:rPr>
          <w:b/>
          <w:bCs/>
        </w:rPr>
        <w:t xml:space="preserve"> laboratory practical </w:t>
      </w:r>
      <w:r>
        <w:t xml:space="preserve">in addition to the other components of your grades. The </w:t>
      </w:r>
      <w:r w:rsidRPr="5382DC9A">
        <w:rPr>
          <w:b/>
          <w:bCs/>
        </w:rPr>
        <w:t>exam period lasts 2 days</w:t>
      </w:r>
      <w:r>
        <w:t>. Typically, the G</w:t>
      </w:r>
      <w:r w:rsidR="37CCF76A">
        <w:t>A</w:t>
      </w:r>
      <w:r>
        <w:t xml:space="preserve"> lab and MA lab practical both occur on one day and the written exam on the other.</w:t>
      </w:r>
      <w:r w:rsidR="5F867E5D">
        <w:t xml:space="preserve"> In other units, your MA lab practical will occur during your written exam.</w:t>
      </w:r>
    </w:p>
    <w:p w14:paraId="559B5099" w14:textId="12246D3F" w:rsidR="00861F53" w:rsidRPr="00021CBB" w:rsidRDefault="744A6AB4" w:rsidP="00861F53">
      <w:pPr>
        <w:pStyle w:val="ListParagraph"/>
        <w:numPr>
          <w:ilvl w:val="1"/>
          <w:numId w:val="10"/>
        </w:numPr>
        <w:rPr>
          <w:b/>
          <w:bCs/>
        </w:rPr>
      </w:pPr>
      <w:r w:rsidRPr="5382DC9A">
        <w:rPr>
          <w:b/>
          <w:bCs/>
        </w:rPr>
        <w:t xml:space="preserve">Lab practical questions are majority short response, with </w:t>
      </w:r>
      <w:r w:rsidR="3BB2AFCF" w:rsidRPr="5382DC9A">
        <w:rPr>
          <w:b/>
          <w:bCs/>
        </w:rPr>
        <w:t xml:space="preserve">a few multiple choice </w:t>
      </w:r>
      <w:bookmarkStart w:id="25" w:name="_Int_2izpaoPP"/>
      <w:r w:rsidR="3BB2AFCF" w:rsidRPr="5382DC9A">
        <w:rPr>
          <w:b/>
          <w:bCs/>
        </w:rPr>
        <w:t>follow</w:t>
      </w:r>
      <w:bookmarkEnd w:id="25"/>
      <w:r w:rsidR="3BB2AFCF" w:rsidRPr="5382DC9A">
        <w:rPr>
          <w:b/>
          <w:bCs/>
        </w:rPr>
        <w:t xml:space="preserve"> up questions about action, </w:t>
      </w:r>
      <w:r w:rsidR="532B4AB5" w:rsidRPr="5382DC9A">
        <w:rPr>
          <w:b/>
          <w:bCs/>
        </w:rPr>
        <w:t>attachments</w:t>
      </w:r>
      <w:r w:rsidR="3BB2AFCF" w:rsidRPr="5382DC9A">
        <w:rPr>
          <w:b/>
          <w:bCs/>
        </w:rPr>
        <w:t>, blood supply, or innervation</w:t>
      </w:r>
      <w:r w:rsidR="2BA06846" w:rsidRPr="5382DC9A">
        <w:rPr>
          <w:b/>
          <w:bCs/>
        </w:rPr>
        <w:t>.</w:t>
      </w:r>
    </w:p>
    <w:p w14:paraId="7BD86D9D" w14:textId="7325B3FD" w:rsidR="4E916071" w:rsidRDefault="4E916071" w:rsidP="5382DC9A">
      <w:pPr>
        <w:pStyle w:val="ListParagraph"/>
        <w:numPr>
          <w:ilvl w:val="1"/>
          <w:numId w:val="10"/>
        </w:numPr>
        <w:rPr>
          <w:b/>
          <w:bCs/>
        </w:rPr>
      </w:pPr>
      <w:r w:rsidRPr="5382DC9A">
        <w:rPr>
          <w:b/>
          <w:bCs/>
        </w:rPr>
        <w:t>GA Grades: You will have many GA quizzes outside of class that are open book and count towards your final grade. Students typically do well on these and don’t need a 70% on the final to pass. It takes the pressure off.</w:t>
      </w:r>
    </w:p>
    <w:p w14:paraId="426FE954" w14:textId="18BBBACE" w:rsidR="00861F53" w:rsidRDefault="00861F53" w:rsidP="00861F53">
      <w:pPr>
        <w:pStyle w:val="ListParagraph"/>
        <w:numPr>
          <w:ilvl w:val="0"/>
          <w:numId w:val="10"/>
        </w:numPr>
      </w:pPr>
      <w:r>
        <w:t>Many students started using 3</w:t>
      </w:r>
      <w:r w:rsidRPr="00820E5E">
        <w:rPr>
          <w:vertAlign w:val="superscript"/>
        </w:rPr>
        <w:t>rd</w:t>
      </w:r>
      <w:r>
        <w:t xml:space="preserve"> party resources here. </w:t>
      </w:r>
      <w:r w:rsidRPr="00021CBB">
        <w:rPr>
          <w:b/>
          <w:bCs/>
        </w:rPr>
        <w:t xml:space="preserve">Bootcamp </w:t>
      </w:r>
      <w:r>
        <w:rPr>
          <w:b/>
          <w:bCs/>
        </w:rPr>
        <w:t xml:space="preserve">videos and </w:t>
      </w:r>
      <w:r w:rsidR="000059D0">
        <w:rPr>
          <w:b/>
          <w:bCs/>
        </w:rPr>
        <w:t xml:space="preserve">related </w:t>
      </w:r>
      <w:r>
        <w:rPr>
          <w:b/>
          <w:bCs/>
        </w:rPr>
        <w:t xml:space="preserve">practice problems </w:t>
      </w:r>
      <w:r w:rsidRPr="00021CBB">
        <w:rPr>
          <w:b/>
          <w:bCs/>
        </w:rPr>
        <w:t>w</w:t>
      </w:r>
      <w:r>
        <w:rPr>
          <w:b/>
          <w:bCs/>
        </w:rPr>
        <w:t>ere</w:t>
      </w:r>
      <w:r w:rsidRPr="00021CBB">
        <w:rPr>
          <w:b/>
          <w:bCs/>
        </w:rPr>
        <w:t xml:space="preserve"> excellent</w:t>
      </w:r>
      <w:r>
        <w:t xml:space="preserve">. </w:t>
      </w:r>
    </w:p>
    <w:p w14:paraId="5A571CFF" w14:textId="682E4174" w:rsidR="00861F53" w:rsidRDefault="0E0DA5D6" w:rsidP="00861F53">
      <w:pPr>
        <w:pStyle w:val="ListParagraph"/>
        <w:numPr>
          <w:ilvl w:val="0"/>
          <w:numId w:val="10"/>
        </w:numPr>
      </w:pPr>
      <w:r w:rsidRPr="7E736C91">
        <w:rPr>
          <w:b/>
          <w:bCs/>
        </w:rPr>
        <w:t>It helps to go to CRA</w:t>
      </w:r>
      <w:r w:rsidR="07B70D4B" w:rsidRPr="7E736C91">
        <w:rPr>
          <w:b/>
          <w:bCs/>
        </w:rPr>
        <w:t xml:space="preserve"> sessions</w:t>
      </w:r>
      <w:r>
        <w:t xml:space="preserve">. Answers are given at the end of the session, but </w:t>
      </w:r>
      <w:r w:rsidRPr="7E736C91">
        <w:rPr>
          <w:b/>
          <w:bCs/>
        </w:rPr>
        <w:t>they are not recorded</w:t>
      </w:r>
      <w:r>
        <w:t xml:space="preserve">. </w:t>
      </w:r>
    </w:p>
    <w:p w14:paraId="6D63F0B4" w14:textId="33DEC242" w:rsidR="00861F53" w:rsidRDefault="00861F53" w:rsidP="118D8DB6">
      <w:pPr>
        <w:pStyle w:val="ListParagraph"/>
        <w:numPr>
          <w:ilvl w:val="1"/>
          <w:numId w:val="10"/>
        </w:numPr>
      </w:pPr>
      <w:r>
        <w:t>You’ll understand how to think about the problems, get tips/tricks from lecturers, and it might make the lab activity easier.</w:t>
      </w:r>
    </w:p>
    <w:p w14:paraId="34EBB12C" w14:textId="2CC5032D" w:rsidR="00861F53" w:rsidRDefault="4283B8BB" w:rsidP="00861F53">
      <w:pPr>
        <w:pStyle w:val="ListParagraph"/>
        <w:numPr>
          <w:ilvl w:val="0"/>
          <w:numId w:val="10"/>
        </w:numPr>
      </w:pPr>
      <w:r>
        <w:t>Ask for help from TAs</w:t>
      </w:r>
      <w:r w:rsidR="239D3116">
        <w:t>—both in the GA lab and outside of the lab</w:t>
      </w:r>
      <w:r>
        <w:t xml:space="preserve">. This is also a </w:t>
      </w:r>
      <w:r w:rsidRPr="5382DC9A">
        <w:rPr>
          <w:b/>
          <w:bCs/>
        </w:rPr>
        <w:t>good time to get a tutor</w:t>
      </w:r>
      <w:r>
        <w:t xml:space="preserve"> if necessary.</w:t>
      </w:r>
    </w:p>
    <w:p w14:paraId="50F8B30F" w14:textId="6CD885E5" w:rsidR="00861F53" w:rsidRDefault="744A6AB4" w:rsidP="00861F53">
      <w:pPr>
        <w:pStyle w:val="ListParagraph"/>
        <w:numPr>
          <w:ilvl w:val="0"/>
          <w:numId w:val="10"/>
        </w:numPr>
      </w:pPr>
      <w:r>
        <w:t xml:space="preserve">This unit overlaps with Thanksgiving break (they might still assign you lectures to watch over this time). Do not fall behind during the </w:t>
      </w:r>
      <w:r w:rsidR="00C52350">
        <w:t>break but</w:t>
      </w:r>
      <w:r w:rsidR="3F296736">
        <w:t xml:space="preserve"> take the time you need to recharge!</w:t>
      </w:r>
    </w:p>
    <w:p w14:paraId="6FFA2AA0" w14:textId="77777777" w:rsidR="00861F53" w:rsidRPr="005B45C3" w:rsidRDefault="00861F53" w:rsidP="00861F53">
      <w:pPr>
        <w:rPr>
          <w:b/>
          <w:bCs/>
        </w:rPr>
      </w:pPr>
      <w:r w:rsidRPr="005B45C3">
        <w:rPr>
          <w:b/>
          <w:bCs/>
        </w:rPr>
        <w:t>Notetaking</w:t>
      </w:r>
    </w:p>
    <w:p w14:paraId="6B4236B5" w14:textId="77777777" w:rsidR="00861F53" w:rsidRDefault="00861F53" w:rsidP="00861F53">
      <w:pPr>
        <w:pStyle w:val="ListParagraph"/>
        <w:numPr>
          <w:ilvl w:val="0"/>
          <w:numId w:val="10"/>
        </w:numPr>
      </w:pPr>
      <w:r>
        <w:t xml:space="preserve">If you prefer to make your own study materials, you can use the </w:t>
      </w:r>
      <w:r w:rsidRPr="00EC624E">
        <w:rPr>
          <w:b/>
          <w:bCs/>
        </w:rPr>
        <w:t>charting method</w:t>
      </w:r>
      <w:r>
        <w:t xml:space="preserve"> and make a table with the following categories and more: muscle, innervation, action, blood supply, origin, attachment.</w:t>
      </w:r>
    </w:p>
    <w:p w14:paraId="66399DE3" w14:textId="24572250" w:rsidR="00861F53" w:rsidRDefault="00861F53" w:rsidP="00861F53">
      <w:pPr>
        <w:pStyle w:val="ListParagraph"/>
        <w:numPr>
          <w:ilvl w:val="0"/>
          <w:numId w:val="10"/>
        </w:numPr>
      </w:pPr>
      <w:r>
        <w:t xml:space="preserve">There are a couple of resources </w:t>
      </w:r>
      <w:r w:rsidR="56E8606E">
        <w:t xml:space="preserve">already </w:t>
      </w:r>
      <w:r>
        <w:t xml:space="preserve">given to you from upperclassmen. </w:t>
      </w:r>
      <w:r w:rsidRPr="17DEC266">
        <w:rPr>
          <w:b/>
          <w:bCs/>
        </w:rPr>
        <w:t>Check out the muscle table in Brightspace</w:t>
      </w:r>
      <w:r w:rsidR="08FE0654" w:rsidRPr="17DEC266">
        <w:rPr>
          <w:b/>
          <w:bCs/>
        </w:rPr>
        <w:t>.</w:t>
      </w:r>
    </w:p>
    <w:p w14:paraId="4B6AE91A" w14:textId="77777777" w:rsidR="00861F53" w:rsidRPr="006C4366" w:rsidRDefault="00861F53" w:rsidP="00861F53">
      <w:pPr>
        <w:rPr>
          <w:b/>
          <w:bCs/>
        </w:rPr>
      </w:pPr>
      <w:r>
        <w:rPr>
          <w:b/>
          <w:bCs/>
        </w:rPr>
        <w:t>Ideal Preparation for Gross Anatomy Lab</w:t>
      </w:r>
    </w:p>
    <w:p w14:paraId="5F7D69E7" w14:textId="6E1D60B9" w:rsidR="00861F53" w:rsidRDefault="00861F53" w:rsidP="00861F53">
      <w:pPr>
        <w:pStyle w:val="ListParagraph"/>
        <w:numPr>
          <w:ilvl w:val="0"/>
          <w:numId w:val="10"/>
        </w:numPr>
      </w:pPr>
      <w:r>
        <w:t>Do the prework, pass your CRA quiz, and watch the dissection video</w:t>
      </w:r>
      <w:r w:rsidR="00953FBD">
        <w:t>,</w:t>
      </w:r>
      <w:r>
        <w:t xml:space="preserve"> so you know what to do.</w:t>
      </w:r>
    </w:p>
    <w:p w14:paraId="6954AC7D" w14:textId="61456CC3" w:rsidR="00861F53" w:rsidRDefault="0E0DA5D6" w:rsidP="00861F53">
      <w:pPr>
        <w:pStyle w:val="ListParagraph"/>
        <w:numPr>
          <w:ilvl w:val="0"/>
          <w:numId w:val="10"/>
        </w:numPr>
      </w:pPr>
      <w:r>
        <w:t xml:space="preserve">We are given virtual lab/practice slides in Brightspace. Use them to study the relevant </w:t>
      </w:r>
      <w:r w:rsidR="5A0AC79A">
        <w:t>anatomy</w:t>
      </w:r>
      <w:r>
        <w:t xml:space="preserve"> after doing the prework.</w:t>
      </w:r>
    </w:p>
    <w:p w14:paraId="706A34FD" w14:textId="47F4DD76" w:rsidR="00861F53" w:rsidRDefault="00861F53" w:rsidP="00861F53">
      <w:pPr>
        <w:pStyle w:val="ListParagraph"/>
        <w:numPr>
          <w:ilvl w:val="0"/>
          <w:numId w:val="10"/>
        </w:numPr>
      </w:pPr>
      <w:r>
        <w:t xml:space="preserve">Pay attention during the CRA sessions and get questions answered before getting </w:t>
      </w:r>
      <w:r w:rsidR="000725B1">
        <w:t>into</w:t>
      </w:r>
      <w:r>
        <w:t xml:space="preserve"> the lab.</w:t>
      </w:r>
    </w:p>
    <w:p w14:paraId="2F2B7454" w14:textId="2605D7BE" w:rsidR="008C459E" w:rsidRPr="000725B1" w:rsidRDefault="0E0DA5D6" w:rsidP="00861F53">
      <w:pPr>
        <w:pStyle w:val="ListParagraph"/>
        <w:numPr>
          <w:ilvl w:val="0"/>
          <w:numId w:val="10"/>
        </w:numPr>
      </w:pPr>
      <w:r>
        <w:lastRenderedPageBreak/>
        <w:t xml:space="preserve">If you have time, it </w:t>
      </w:r>
      <w:proofErr w:type="gramStart"/>
      <w:r>
        <w:t>helps</w:t>
      </w:r>
      <w:proofErr w:type="gramEnd"/>
      <w:r>
        <w:t xml:space="preserve"> to view third party content</w:t>
      </w:r>
      <w:r w:rsidR="5813DB02">
        <w:t xml:space="preserve"> or example practical pictures</w:t>
      </w:r>
      <w:r>
        <w:t xml:space="preserve"> ahead of the lab</w:t>
      </w:r>
    </w:p>
    <w:p w14:paraId="7FCBA60B" w14:textId="17D05A78" w:rsidR="00861F53" w:rsidRDefault="00861F53" w:rsidP="00861F53">
      <w:pPr>
        <w:rPr>
          <w:b/>
          <w:bCs/>
        </w:rPr>
      </w:pPr>
      <w:r>
        <w:rPr>
          <w:b/>
          <w:bCs/>
        </w:rPr>
        <w:t>During GA Lab</w:t>
      </w:r>
    </w:p>
    <w:p w14:paraId="42ADE271" w14:textId="5324AE29" w:rsidR="00861F53" w:rsidRPr="00AB5F47" w:rsidRDefault="0E0DA5D6" w:rsidP="00861F53">
      <w:pPr>
        <w:pStyle w:val="ListParagraph"/>
        <w:numPr>
          <w:ilvl w:val="0"/>
          <w:numId w:val="10"/>
        </w:numPr>
        <w:rPr>
          <w:b/>
          <w:bCs/>
        </w:rPr>
      </w:pPr>
      <w:r>
        <w:t xml:space="preserve">Follow the dissector and try to see most of the structures. Cut gently (especially at first), communicate, and work together. </w:t>
      </w:r>
      <w:r w:rsidR="0B5C7281">
        <w:t>You never need to cut unless you want to, someone else in your group will likely not mind the opportunity for more practice.</w:t>
      </w:r>
    </w:p>
    <w:p w14:paraId="23D4D900" w14:textId="77777777" w:rsidR="00861F53" w:rsidRPr="002B1E89" w:rsidRDefault="00861F53" w:rsidP="00861F53">
      <w:pPr>
        <w:pStyle w:val="ListParagraph"/>
        <w:numPr>
          <w:ilvl w:val="0"/>
          <w:numId w:val="10"/>
        </w:numPr>
        <w:rPr>
          <w:b/>
          <w:bCs/>
        </w:rPr>
      </w:pPr>
      <w:r>
        <w:t xml:space="preserve">Reach out to TAs or professors for help. </w:t>
      </w:r>
    </w:p>
    <w:p w14:paraId="3795A792" w14:textId="77777777" w:rsidR="00861F53" w:rsidRPr="00E0430A" w:rsidRDefault="00861F53" w:rsidP="00861F53">
      <w:pPr>
        <w:pStyle w:val="ListParagraph"/>
        <w:numPr>
          <w:ilvl w:val="0"/>
          <w:numId w:val="10"/>
        </w:numPr>
        <w:rPr>
          <w:b/>
          <w:bCs/>
        </w:rPr>
      </w:pPr>
      <w:r>
        <w:t xml:space="preserve">If you’re free and you see one of the professors dissecting and chatting at someone else’s station, it doesn’t hurt to go see what they’re doing and listen in. </w:t>
      </w:r>
    </w:p>
    <w:p w14:paraId="034A6C53" w14:textId="4586461B" w:rsidR="00861F53" w:rsidRPr="006C4366" w:rsidRDefault="0E0DA5D6" w:rsidP="00861F53">
      <w:pPr>
        <w:pStyle w:val="ListParagraph"/>
        <w:numPr>
          <w:ilvl w:val="1"/>
          <w:numId w:val="10"/>
        </w:numPr>
        <w:rPr>
          <w:b/>
          <w:bCs/>
        </w:rPr>
      </w:pPr>
      <w:r>
        <w:t xml:space="preserve">Sometimes they may talk about what </w:t>
      </w:r>
      <w:r w:rsidR="2DD006A9">
        <w:t>is likely to</w:t>
      </w:r>
      <w:r w:rsidR="3E72347D">
        <w:t xml:space="preserve"> </w:t>
      </w:r>
      <w:r w:rsidR="73815474">
        <w:t>appear</w:t>
      </w:r>
      <w:r>
        <w:t xml:space="preserve"> on the practical</w:t>
      </w:r>
      <w:r w:rsidR="11826268">
        <w:t>, e</w:t>
      </w:r>
      <w:r w:rsidR="3E72347D">
        <w:t>specially</w:t>
      </w:r>
      <w:r>
        <w:t xml:space="preserve"> as you get closer to the exam period.</w:t>
      </w:r>
    </w:p>
    <w:p w14:paraId="3A7EB010" w14:textId="0F1B0CEE" w:rsidR="66EC22FB" w:rsidRDefault="66EC22FB" w:rsidP="7E736C91">
      <w:pPr>
        <w:pStyle w:val="ListParagraph"/>
        <w:numPr>
          <w:ilvl w:val="1"/>
          <w:numId w:val="10"/>
        </w:numPr>
        <w:rPr>
          <w:b/>
          <w:bCs/>
        </w:rPr>
      </w:pPr>
      <w:r w:rsidRPr="7E736C91">
        <w:rPr>
          <w:b/>
          <w:bCs/>
        </w:rPr>
        <w:t xml:space="preserve">Be mindful of the number of people at each table, if you are not part of the group that the professor is speaking </w:t>
      </w:r>
      <w:r w:rsidR="68921BA6" w:rsidRPr="4DC11590">
        <w:rPr>
          <w:b/>
          <w:bCs/>
        </w:rPr>
        <w:t xml:space="preserve">to, </w:t>
      </w:r>
      <w:r w:rsidR="18BBC0FE" w:rsidRPr="7E736C91">
        <w:rPr>
          <w:b/>
          <w:bCs/>
        </w:rPr>
        <w:t>it is polite to give them the best spots at the table and not obstruct their view</w:t>
      </w:r>
      <w:r w:rsidR="3AD65B56" w:rsidRPr="4DC11590">
        <w:rPr>
          <w:b/>
          <w:bCs/>
        </w:rPr>
        <w:t>.</w:t>
      </w:r>
    </w:p>
    <w:p w14:paraId="592A6F49" w14:textId="77777777" w:rsidR="00861F53" w:rsidRDefault="00861F53" w:rsidP="00861F53">
      <w:r w:rsidRPr="00697934">
        <w:rPr>
          <w:b/>
          <w:bCs/>
        </w:rPr>
        <w:t>Studying</w:t>
      </w:r>
      <w:r>
        <w:rPr>
          <w:b/>
          <w:bCs/>
        </w:rPr>
        <w:t>/About the Exam</w:t>
      </w:r>
    </w:p>
    <w:p w14:paraId="33683E55" w14:textId="77777777" w:rsidR="00FC0089" w:rsidRDefault="0E0DA5D6" w:rsidP="00FC0089">
      <w:r w:rsidRPr="7E736C91">
        <w:rPr>
          <w:i/>
          <w:iCs/>
        </w:rPr>
        <w:t xml:space="preserve">The GA lab practical- </w:t>
      </w:r>
      <w:r>
        <w:t xml:space="preserve">Mostly first order questions (Identify </w:t>
      </w:r>
      <w:r w:rsidR="009C026B">
        <w:t>muscle</w:t>
      </w:r>
      <w:r>
        <w:t>, nerve, artery, vein, bone, etc</w:t>
      </w:r>
      <w:r w:rsidR="16C32231">
        <w:t>.</w:t>
      </w:r>
      <w:r w:rsidR="3E72347D">
        <w:t>).</w:t>
      </w:r>
      <w:r>
        <w:t xml:space="preserve"> Some are second order (ex: innervation or blood supply of a muscle). Questions that could have multiple correct answers </w:t>
      </w:r>
      <w:r w:rsidR="7A0B0003">
        <w:t>may</w:t>
      </w:r>
      <w:r>
        <w:t xml:space="preserve"> be multiple</w:t>
      </w:r>
      <w:r w:rsidR="00F63DB9">
        <w:t>-</w:t>
      </w:r>
      <w:r>
        <w:t xml:space="preserve">choice. </w:t>
      </w:r>
    </w:p>
    <w:p w14:paraId="6F5E7D8B" w14:textId="2BC332DB" w:rsidR="0B842D52" w:rsidRDefault="0B842D52" w:rsidP="00FC0089">
      <w:pPr>
        <w:pStyle w:val="ListParagraph"/>
        <w:numPr>
          <w:ilvl w:val="0"/>
          <w:numId w:val="10"/>
        </w:numPr>
      </w:pPr>
      <w:r>
        <w:t xml:space="preserve">Dr. Zajdel’s office hours are </w:t>
      </w:r>
      <w:r w:rsidR="3061D96F">
        <w:t>extraordinarily</w:t>
      </w:r>
      <w:r>
        <w:t xml:space="preserve"> </w:t>
      </w:r>
      <w:r w:rsidR="00757C85">
        <w:t>helpful;</w:t>
      </w:r>
      <w:r>
        <w:t xml:space="preserve"> he gives great advice on how to understand the content and may give hints about essential things to know. Come prepared with specific questions though, because these are not review sessions </w:t>
      </w:r>
      <w:r w:rsidR="00757C85">
        <w:t>–</w:t>
      </w:r>
      <w:r w:rsidR="0C1FBCF9">
        <w:t xml:space="preserve"> they</w:t>
      </w:r>
      <w:r w:rsidR="00757C85">
        <w:t xml:space="preserve"> are</w:t>
      </w:r>
      <w:r w:rsidR="0C1FBCF9">
        <w:t xml:space="preserve"> office hours.</w:t>
      </w:r>
    </w:p>
    <w:p w14:paraId="264F0970" w14:textId="0920E622" w:rsidR="00861F53" w:rsidRDefault="00861F53" w:rsidP="00861F53">
      <w:pPr>
        <w:pStyle w:val="ListParagraph"/>
        <w:numPr>
          <w:ilvl w:val="0"/>
          <w:numId w:val="10"/>
        </w:numPr>
      </w:pPr>
      <w:r>
        <w:t xml:space="preserve">Repeat the information as much as you can. This can mean going to lab as often as you can (with a TA or a friend typically) to identify the </w:t>
      </w:r>
      <w:r w:rsidR="00757C85">
        <w:t>structures and</w:t>
      </w:r>
      <w:r>
        <w:t xml:space="preserve"> reviewing the virtual/practice slides frequently.</w:t>
      </w:r>
    </w:p>
    <w:p w14:paraId="4129D46C" w14:textId="33828608" w:rsidR="00861F53" w:rsidRDefault="00861F53" w:rsidP="00861F53">
      <w:pPr>
        <w:pStyle w:val="ListParagraph"/>
        <w:numPr>
          <w:ilvl w:val="1"/>
          <w:numId w:val="10"/>
        </w:numPr>
      </w:pPr>
      <w:r>
        <w:t xml:space="preserve">It helps to memorize muscles in groups. Ex: hip extensors vs hip flexors, </w:t>
      </w:r>
      <w:r w:rsidR="00757C85">
        <w:t>hamstring</w:t>
      </w:r>
      <w:r>
        <w:t xml:space="preserve"> muscles, etc.</w:t>
      </w:r>
    </w:p>
    <w:p w14:paraId="7CC6F8B1" w14:textId="77777777" w:rsidR="00861F53" w:rsidRDefault="00861F53" w:rsidP="00861F53">
      <w:pPr>
        <w:pStyle w:val="ListParagraph"/>
        <w:numPr>
          <w:ilvl w:val="1"/>
          <w:numId w:val="10"/>
        </w:numPr>
      </w:pPr>
      <w:r>
        <w:t>When you are memorizing a muscle’s actions, look at its origin and attachment, and visualize the consequence of contracting it. This may help you understand it better.</w:t>
      </w:r>
    </w:p>
    <w:p w14:paraId="783F86BF" w14:textId="77777777" w:rsidR="00861F53" w:rsidRDefault="00861F53" w:rsidP="00861F53">
      <w:pPr>
        <w:pStyle w:val="ListParagraph"/>
        <w:numPr>
          <w:ilvl w:val="1"/>
          <w:numId w:val="10"/>
        </w:numPr>
      </w:pPr>
      <w:r>
        <w:t>DRAW THE BRACHIAL PLEXUS FREQUENTLY</w:t>
      </w:r>
    </w:p>
    <w:p w14:paraId="382155AF" w14:textId="77777777" w:rsidR="00861F53" w:rsidRDefault="00861F53" w:rsidP="00861F53">
      <w:pPr>
        <w:pStyle w:val="ListParagraph"/>
        <w:numPr>
          <w:ilvl w:val="0"/>
          <w:numId w:val="10"/>
        </w:numPr>
      </w:pPr>
      <w:r>
        <w:t xml:space="preserve">Use </w:t>
      </w:r>
      <w:r w:rsidRPr="00FC0995">
        <w:rPr>
          <w:i/>
          <w:iCs/>
        </w:rPr>
        <w:t>Complete Anatomy</w:t>
      </w:r>
      <w:r>
        <w:t xml:space="preserve"> to study virtual structures as well. The school provides an account.</w:t>
      </w:r>
    </w:p>
    <w:p w14:paraId="5AA37F7E" w14:textId="2B8D0E84" w:rsidR="00861F53" w:rsidRPr="00950323" w:rsidRDefault="4283B8BB" w:rsidP="5382DC9A">
      <w:pPr>
        <w:numPr>
          <w:ilvl w:val="0"/>
          <w:numId w:val="10"/>
        </w:numPr>
        <w:rPr>
          <w:b/>
          <w:bCs/>
        </w:rPr>
      </w:pPr>
      <w:r>
        <w:lastRenderedPageBreak/>
        <w:t xml:space="preserve">Review answers to the lab activities and peer teaching questions, pre-work, the CRA pre-quizzes, questions from the CRA section, the lab quizzes, </w:t>
      </w:r>
      <w:r w:rsidRPr="5382DC9A">
        <w:rPr>
          <w:b/>
          <w:bCs/>
        </w:rPr>
        <w:t>any questions they bring up.</w:t>
      </w:r>
    </w:p>
    <w:p w14:paraId="4D5EF77D" w14:textId="28E8FCA7" w:rsidR="00861F53" w:rsidRDefault="0E0DA5D6" w:rsidP="00861F53">
      <w:pPr>
        <w:pStyle w:val="ListParagraph"/>
        <w:numPr>
          <w:ilvl w:val="0"/>
          <w:numId w:val="10"/>
        </w:numPr>
      </w:pPr>
      <w:r>
        <w:t xml:space="preserve">Since the lab practical is short response, you can go through the dissector and write down the MSK structures at least once by </w:t>
      </w:r>
      <w:r w:rsidR="00757C85">
        <w:t>hand,</w:t>
      </w:r>
      <w:r>
        <w:t xml:space="preserve"> so you know how to spell them, and to prevent forgetting names during the exam. Please use clear handwriting so you don’t lose points.</w:t>
      </w:r>
      <w:r w:rsidR="023C11D3">
        <w:t xml:space="preserve"> You can misspell things to an extent</w:t>
      </w:r>
      <w:r w:rsidR="006F7004">
        <w:t>, but not if it implies another structure.</w:t>
      </w:r>
    </w:p>
    <w:p w14:paraId="4F4953C5" w14:textId="04E69483" w:rsidR="00861F53" w:rsidRDefault="00861F53" w:rsidP="00861F53">
      <w:r>
        <w:rPr>
          <w:i/>
          <w:iCs/>
        </w:rPr>
        <w:t>The MA lab practical</w:t>
      </w:r>
      <w:r w:rsidRPr="528C95FE">
        <w:rPr>
          <w:i/>
        </w:rPr>
        <w:t xml:space="preserve">- </w:t>
      </w:r>
      <w:r>
        <w:t>Consists of MCQs</w:t>
      </w:r>
      <w:r w:rsidR="000B054B">
        <w:t xml:space="preserve"> and is</w:t>
      </w:r>
      <w:r>
        <w:t xml:space="preserve"> </w:t>
      </w:r>
      <w:r w:rsidR="000B054B">
        <w:t>c</w:t>
      </w:r>
      <w:r>
        <w:t xml:space="preserve">ompleted on your laptop. </w:t>
      </w:r>
      <w:r w:rsidR="002F62DB">
        <w:t>It is a</w:t>
      </w:r>
      <w:r w:rsidR="06B4D64F">
        <w:t xml:space="preserve"> r</w:t>
      </w:r>
      <w:r>
        <w:t>elatively short test with a few questions, so study well. Typically first order ID questions as well.</w:t>
      </w:r>
    </w:p>
    <w:p w14:paraId="4B1F92D8" w14:textId="47C40161" w:rsidR="00861F53" w:rsidRDefault="00861F53" w:rsidP="00861F53">
      <w:pPr>
        <w:pStyle w:val="ListParagraph"/>
        <w:numPr>
          <w:ilvl w:val="0"/>
          <w:numId w:val="10"/>
        </w:numPr>
      </w:pPr>
      <w:r>
        <w:t xml:space="preserve">You can prepare with the MA material given by Upstate. (lab guide, lab intro, </w:t>
      </w:r>
      <w:r w:rsidR="00165FDC">
        <w:t>etc.</w:t>
      </w:r>
      <w:r>
        <w:t>)</w:t>
      </w:r>
    </w:p>
    <w:p w14:paraId="15513FFD" w14:textId="77777777" w:rsidR="00861F53" w:rsidRDefault="00861F53" w:rsidP="00861F53">
      <w:pPr>
        <w:pStyle w:val="ListParagraph"/>
        <w:numPr>
          <w:ilvl w:val="0"/>
          <w:numId w:val="10"/>
        </w:numPr>
      </w:pPr>
      <w:r>
        <w:t>There might be a practice practical online.</w:t>
      </w:r>
    </w:p>
    <w:p w14:paraId="3A001D4B" w14:textId="1CDC2249" w:rsidR="00861F53" w:rsidRDefault="00861F53" w:rsidP="00861F53">
      <w:r w:rsidRPr="17DEC266">
        <w:rPr>
          <w:i/>
          <w:iCs/>
        </w:rPr>
        <w:t>Written Exam</w:t>
      </w:r>
      <w:r>
        <w:t xml:space="preserve">- May include info from </w:t>
      </w:r>
      <w:r w:rsidRPr="20E27EDC">
        <w:rPr>
          <w:u w:val="single"/>
        </w:rPr>
        <w:t>anything</w:t>
      </w:r>
      <w:r>
        <w:t>- including ILLs, TBLs, radiology, etc.</w:t>
      </w:r>
      <w:r w:rsidR="5F9BDCCF">
        <w:t>, so look at that</w:t>
      </w:r>
      <w:r w:rsidR="002F62DB">
        <w:t>.</w:t>
      </w:r>
    </w:p>
    <w:p w14:paraId="317088DC" w14:textId="56795951" w:rsidR="00861F53" w:rsidRDefault="00861F53" w:rsidP="00861F53">
      <w:pPr>
        <w:pStyle w:val="ListParagraph"/>
        <w:numPr>
          <w:ilvl w:val="0"/>
          <w:numId w:val="10"/>
        </w:numPr>
      </w:pPr>
      <w:r>
        <w:t xml:space="preserve">The CRA content is </w:t>
      </w:r>
      <w:r w:rsidR="00CF55A4">
        <w:t>EXTREMELY</w:t>
      </w:r>
      <w:r>
        <w:t xml:space="preserve"> relevant for this exam, so study the</w:t>
      </w:r>
      <w:r w:rsidR="1DE8F4C8">
        <w:t xml:space="preserve"> answers (usually uploaded at the end of the session)</w:t>
      </w:r>
      <w:r>
        <w:t xml:space="preserve">. Pay attention to the injuries/dysfunctions they bring up </w:t>
      </w:r>
      <w:r w:rsidR="00CF55A4">
        <w:t>during lectures.</w:t>
      </w:r>
    </w:p>
    <w:p w14:paraId="453F25C1" w14:textId="61906B12" w:rsidR="00861F53" w:rsidRDefault="00861F53" w:rsidP="00861F53">
      <w:pPr>
        <w:pStyle w:val="ListParagraph"/>
        <w:numPr>
          <w:ilvl w:val="0"/>
          <w:numId w:val="10"/>
        </w:numPr>
      </w:pPr>
      <w:r>
        <w:t>Being prepared for the GA lab practical m</w:t>
      </w:r>
      <w:r w:rsidR="724CC202">
        <w:t>i</w:t>
      </w:r>
      <w:r>
        <w:t xml:space="preserve">ght help you be prepared for some questions on the written exam. They asked us about what happens when things go wrong (like with a nerve, artery, muscle, </w:t>
      </w:r>
      <w:r w:rsidR="69829499">
        <w:t>etc.</w:t>
      </w:r>
      <w:r>
        <w:t>, so know how they work)</w:t>
      </w:r>
      <w:r w:rsidR="00335F72">
        <w:t>.</w:t>
      </w:r>
    </w:p>
    <w:p w14:paraId="6D913DC4" w14:textId="50F7B534" w:rsidR="17DEC266" w:rsidRDefault="0E0DA5D6" w:rsidP="00CE34B4">
      <w:pPr>
        <w:pStyle w:val="ListParagraph"/>
        <w:numPr>
          <w:ilvl w:val="0"/>
          <w:numId w:val="10"/>
        </w:numPr>
      </w:pPr>
      <w:r>
        <w:t xml:space="preserve">You can try to ask the course director what kinds of questions will be on the </w:t>
      </w:r>
      <w:r w:rsidR="00165FDC">
        <w:t>written but</w:t>
      </w:r>
      <w:r>
        <w:t xml:space="preserve"> also pay attention to what the formatives look like to see what topics could be included.</w:t>
      </w:r>
      <w:r w:rsidR="00CE34B4">
        <w:t xml:space="preserve"> </w:t>
      </w:r>
    </w:p>
    <w:sectPr w:rsidR="17DEC266" w:rsidSect="0035150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2A174" w14:textId="77777777" w:rsidR="009B2773" w:rsidRDefault="009B2773">
      <w:pPr>
        <w:spacing w:after="0" w:line="240" w:lineRule="auto"/>
      </w:pPr>
      <w:r>
        <w:separator/>
      </w:r>
    </w:p>
  </w:endnote>
  <w:endnote w:type="continuationSeparator" w:id="0">
    <w:p w14:paraId="2FB53FA4" w14:textId="77777777" w:rsidR="009B2773" w:rsidRDefault="009B2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09C6C36" w14:paraId="662EEF52" w14:textId="77777777" w:rsidTr="109C6C36">
      <w:trPr>
        <w:trHeight w:val="300"/>
      </w:trPr>
      <w:tc>
        <w:tcPr>
          <w:tcW w:w="3120" w:type="dxa"/>
        </w:tcPr>
        <w:p w14:paraId="7CC93145" w14:textId="0321D634" w:rsidR="109C6C36" w:rsidRDefault="109C6C36" w:rsidP="109C6C36">
          <w:pPr>
            <w:pStyle w:val="Header"/>
            <w:ind w:left="-115"/>
          </w:pPr>
        </w:p>
      </w:tc>
      <w:tc>
        <w:tcPr>
          <w:tcW w:w="3120" w:type="dxa"/>
        </w:tcPr>
        <w:p w14:paraId="009D6528" w14:textId="61E1EBE2" w:rsidR="109C6C36" w:rsidRDefault="109C6C36" w:rsidP="109C6C36">
          <w:pPr>
            <w:pStyle w:val="Header"/>
            <w:jc w:val="center"/>
          </w:pPr>
        </w:p>
      </w:tc>
      <w:tc>
        <w:tcPr>
          <w:tcW w:w="3120" w:type="dxa"/>
        </w:tcPr>
        <w:p w14:paraId="79C71B0F" w14:textId="0DE667D8" w:rsidR="109C6C36" w:rsidRDefault="109C6C36" w:rsidP="109C6C36">
          <w:pPr>
            <w:pStyle w:val="Header"/>
            <w:ind w:right="-115"/>
            <w:jc w:val="right"/>
          </w:pPr>
        </w:p>
      </w:tc>
    </w:tr>
  </w:tbl>
  <w:p w14:paraId="149206A5" w14:textId="07EDE2D0" w:rsidR="109C6C36" w:rsidRDefault="109C6C36" w:rsidP="109C6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121457"/>
      <w:docPartObj>
        <w:docPartGallery w:val="Page Numbers (Bottom of Page)"/>
        <w:docPartUnique/>
      </w:docPartObj>
    </w:sdtPr>
    <w:sdtEndPr>
      <w:rPr>
        <w:noProof/>
      </w:rPr>
    </w:sdtEndPr>
    <w:sdtContent>
      <w:p w14:paraId="0AC84A04" w14:textId="25A35B19" w:rsidR="00B90582" w:rsidRDefault="00B905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B94D3A" w14:textId="48639B56" w:rsidR="7E736C91" w:rsidRDefault="7E736C91" w:rsidP="7E736C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E736C91" w14:paraId="5DF435BC" w14:textId="77777777" w:rsidTr="7E736C91">
      <w:trPr>
        <w:trHeight w:val="300"/>
      </w:trPr>
      <w:tc>
        <w:tcPr>
          <w:tcW w:w="3120" w:type="dxa"/>
        </w:tcPr>
        <w:p w14:paraId="62919B70" w14:textId="5F1A2E80" w:rsidR="7E736C91" w:rsidRDefault="7E736C91" w:rsidP="7E736C91">
          <w:pPr>
            <w:pStyle w:val="Header"/>
            <w:ind w:left="-115"/>
          </w:pPr>
        </w:p>
      </w:tc>
      <w:tc>
        <w:tcPr>
          <w:tcW w:w="3120" w:type="dxa"/>
        </w:tcPr>
        <w:p w14:paraId="244A7A5C" w14:textId="6CBE6AAC" w:rsidR="7E736C91" w:rsidRDefault="7E736C91" w:rsidP="7E736C91">
          <w:pPr>
            <w:pStyle w:val="Header"/>
            <w:jc w:val="center"/>
          </w:pPr>
        </w:p>
      </w:tc>
      <w:tc>
        <w:tcPr>
          <w:tcW w:w="3120" w:type="dxa"/>
        </w:tcPr>
        <w:p w14:paraId="41F5707C" w14:textId="66310855" w:rsidR="7E736C91" w:rsidRDefault="7E736C91" w:rsidP="7E736C91">
          <w:pPr>
            <w:pStyle w:val="Header"/>
            <w:ind w:right="-115"/>
            <w:jc w:val="right"/>
          </w:pPr>
        </w:p>
      </w:tc>
    </w:tr>
  </w:tbl>
  <w:p w14:paraId="496AFBB4" w14:textId="16D3A184" w:rsidR="7E736C91" w:rsidRDefault="7E736C91" w:rsidP="7E736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B4F10" w14:textId="77777777" w:rsidR="009B2773" w:rsidRDefault="009B2773">
      <w:pPr>
        <w:spacing w:after="0" w:line="240" w:lineRule="auto"/>
      </w:pPr>
      <w:r>
        <w:separator/>
      </w:r>
    </w:p>
  </w:footnote>
  <w:footnote w:type="continuationSeparator" w:id="0">
    <w:p w14:paraId="7BD6F508" w14:textId="77777777" w:rsidR="009B2773" w:rsidRDefault="009B2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09C6C36" w14:paraId="715FF323" w14:textId="77777777" w:rsidTr="109C6C36">
      <w:trPr>
        <w:trHeight w:val="300"/>
      </w:trPr>
      <w:tc>
        <w:tcPr>
          <w:tcW w:w="3120" w:type="dxa"/>
        </w:tcPr>
        <w:p w14:paraId="5B77AFB9" w14:textId="1C00176D" w:rsidR="109C6C36" w:rsidRDefault="109C6C36" w:rsidP="109C6C36">
          <w:pPr>
            <w:pStyle w:val="Header"/>
            <w:ind w:left="-115"/>
          </w:pPr>
        </w:p>
      </w:tc>
      <w:tc>
        <w:tcPr>
          <w:tcW w:w="3120" w:type="dxa"/>
        </w:tcPr>
        <w:p w14:paraId="73E5A371" w14:textId="6B9E199E" w:rsidR="109C6C36" w:rsidRDefault="109C6C36" w:rsidP="109C6C36">
          <w:pPr>
            <w:pStyle w:val="Header"/>
            <w:jc w:val="center"/>
          </w:pPr>
        </w:p>
      </w:tc>
      <w:tc>
        <w:tcPr>
          <w:tcW w:w="3120" w:type="dxa"/>
        </w:tcPr>
        <w:p w14:paraId="3B8E1B63" w14:textId="71830556" w:rsidR="109C6C36" w:rsidRDefault="109C6C36" w:rsidP="109C6C36">
          <w:pPr>
            <w:pStyle w:val="Header"/>
            <w:ind w:right="-115"/>
            <w:jc w:val="right"/>
          </w:pPr>
        </w:p>
      </w:tc>
    </w:tr>
  </w:tbl>
  <w:p w14:paraId="7739317A" w14:textId="76948474" w:rsidR="109C6C36" w:rsidRDefault="109C6C36" w:rsidP="109C6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024C16C" w14:paraId="1937808D" w14:textId="77777777" w:rsidTr="2024C16C">
      <w:trPr>
        <w:trHeight w:val="300"/>
      </w:trPr>
      <w:tc>
        <w:tcPr>
          <w:tcW w:w="3120" w:type="dxa"/>
        </w:tcPr>
        <w:p w14:paraId="3FB5A8CB" w14:textId="540BC0E5" w:rsidR="2024C16C" w:rsidRDefault="2024C16C" w:rsidP="2024C16C">
          <w:pPr>
            <w:pStyle w:val="Header"/>
            <w:ind w:left="-115"/>
          </w:pPr>
        </w:p>
      </w:tc>
      <w:tc>
        <w:tcPr>
          <w:tcW w:w="3120" w:type="dxa"/>
        </w:tcPr>
        <w:p w14:paraId="4184CF99" w14:textId="442682B8" w:rsidR="2024C16C" w:rsidRDefault="2024C16C" w:rsidP="2024C16C">
          <w:pPr>
            <w:pStyle w:val="Header"/>
            <w:jc w:val="center"/>
          </w:pPr>
        </w:p>
      </w:tc>
      <w:tc>
        <w:tcPr>
          <w:tcW w:w="3120" w:type="dxa"/>
        </w:tcPr>
        <w:p w14:paraId="00DCF8B5" w14:textId="5A7CB588" w:rsidR="2024C16C" w:rsidRDefault="2024C16C" w:rsidP="2024C16C">
          <w:pPr>
            <w:pStyle w:val="Header"/>
            <w:ind w:right="-115"/>
            <w:jc w:val="right"/>
          </w:pPr>
        </w:p>
      </w:tc>
    </w:tr>
  </w:tbl>
  <w:p w14:paraId="7F6998F8" w14:textId="6F98B393" w:rsidR="2024C16C" w:rsidRDefault="2024C16C" w:rsidP="2024C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E736C91" w14:paraId="194746E3" w14:textId="77777777" w:rsidTr="7E736C91">
      <w:trPr>
        <w:trHeight w:val="300"/>
      </w:trPr>
      <w:tc>
        <w:tcPr>
          <w:tcW w:w="3120" w:type="dxa"/>
        </w:tcPr>
        <w:p w14:paraId="7C042E7B" w14:textId="0CD1CD3B" w:rsidR="7E736C91" w:rsidRDefault="7E736C91" w:rsidP="7E736C91">
          <w:pPr>
            <w:pStyle w:val="Header"/>
            <w:ind w:left="-115"/>
          </w:pPr>
        </w:p>
      </w:tc>
      <w:tc>
        <w:tcPr>
          <w:tcW w:w="3120" w:type="dxa"/>
        </w:tcPr>
        <w:p w14:paraId="1C31A581" w14:textId="6AC864F9" w:rsidR="7E736C91" w:rsidRDefault="7E736C91" w:rsidP="7E736C91">
          <w:pPr>
            <w:pStyle w:val="Header"/>
            <w:jc w:val="center"/>
          </w:pPr>
        </w:p>
      </w:tc>
      <w:tc>
        <w:tcPr>
          <w:tcW w:w="3120" w:type="dxa"/>
        </w:tcPr>
        <w:p w14:paraId="57FA0C72" w14:textId="7494FF98" w:rsidR="7E736C91" w:rsidRDefault="7E736C91" w:rsidP="7E736C91">
          <w:pPr>
            <w:pStyle w:val="Header"/>
            <w:ind w:right="-115"/>
            <w:jc w:val="right"/>
          </w:pPr>
        </w:p>
      </w:tc>
    </w:tr>
  </w:tbl>
  <w:p w14:paraId="7004FE08" w14:textId="5280FB7E" w:rsidR="7E736C91" w:rsidRDefault="7E736C91" w:rsidP="7E736C9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0412"/>
    <w:multiLevelType w:val="hybridMultilevel"/>
    <w:tmpl w:val="FFFFFFFF"/>
    <w:lvl w:ilvl="0" w:tplc="E976E62C">
      <w:start w:val="1"/>
      <w:numFmt w:val="bullet"/>
      <w:lvlText w:val="-"/>
      <w:lvlJc w:val="left"/>
      <w:pPr>
        <w:ind w:left="1080" w:hanging="360"/>
      </w:pPr>
      <w:rPr>
        <w:rFonts w:ascii="Aptos" w:hAnsi="Aptos" w:hint="default"/>
      </w:rPr>
    </w:lvl>
    <w:lvl w:ilvl="1" w:tplc="C158DA68">
      <w:start w:val="1"/>
      <w:numFmt w:val="bullet"/>
      <w:lvlText w:val="o"/>
      <w:lvlJc w:val="left"/>
      <w:pPr>
        <w:ind w:left="1800" w:hanging="360"/>
      </w:pPr>
      <w:rPr>
        <w:rFonts w:ascii="Courier New" w:hAnsi="Courier New" w:hint="default"/>
      </w:rPr>
    </w:lvl>
    <w:lvl w:ilvl="2" w:tplc="72BAD2BA">
      <w:start w:val="1"/>
      <w:numFmt w:val="bullet"/>
      <w:lvlText w:val=""/>
      <w:lvlJc w:val="left"/>
      <w:pPr>
        <w:ind w:left="2520" w:hanging="360"/>
      </w:pPr>
      <w:rPr>
        <w:rFonts w:ascii="Wingdings" w:hAnsi="Wingdings" w:hint="default"/>
      </w:rPr>
    </w:lvl>
    <w:lvl w:ilvl="3" w:tplc="C9CE6072">
      <w:start w:val="1"/>
      <w:numFmt w:val="bullet"/>
      <w:lvlText w:val=""/>
      <w:lvlJc w:val="left"/>
      <w:pPr>
        <w:ind w:left="3240" w:hanging="360"/>
      </w:pPr>
      <w:rPr>
        <w:rFonts w:ascii="Symbol" w:hAnsi="Symbol" w:hint="default"/>
      </w:rPr>
    </w:lvl>
    <w:lvl w:ilvl="4" w:tplc="6576CBCA">
      <w:start w:val="1"/>
      <w:numFmt w:val="bullet"/>
      <w:lvlText w:val="o"/>
      <w:lvlJc w:val="left"/>
      <w:pPr>
        <w:ind w:left="3960" w:hanging="360"/>
      </w:pPr>
      <w:rPr>
        <w:rFonts w:ascii="Courier New" w:hAnsi="Courier New" w:hint="default"/>
      </w:rPr>
    </w:lvl>
    <w:lvl w:ilvl="5" w:tplc="7960DFC6">
      <w:start w:val="1"/>
      <w:numFmt w:val="bullet"/>
      <w:lvlText w:val=""/>
      <w:lvlJc w:val="left"/>
      <w:pPr>
        <w:ind w:left="4680" w:hanging="360"/>
      </w:pPr>
      <w:rPr>
        <w:rFonts w:ascii="Wingdings" w:hAnsi="Wingdings" w:hint="default"/>
      </w:rPr>
    </w:lvl>
    <w:lvl w:ilvl="6" w:tplc="4F5036CA">
      <w:start w:val="1"/>
      <w:numFmt w:val="bullet"/>
      <w:lvlText w:val=""/>
      <w:lvlJc w:val="left"/>
      <w:pPr>
        <w:ind w:left="5400" w:hanging="360"/>
      </w:pPr>
      <w:rPr>
        <w:rFonts w:ascii="Symbol" w:hAnsi="Symbol" w:hint="default"/>
      </w:rPr>
    </w:lvl>
    <w:lvl w:ilvl="7" w:tplc="64F485A2">
      <w:start w:val="1"/>
      <w:numFmt w:val="bullet"/>
      <w:lvlText w:val="o"/>
      <w:lvlJc w:val="left"/>
      <w:pPr>
        <w:ind w:left="6120" w:hanging="360"/>
      </w:pPr>
      <w:rPr>
        <w:rFonts w:ascii="Courier New" w:hAnsi="Courier New" w:hint="default"/>
      </w:rPr>
    </w:lvl>
    <w:lvl w:ilvl="8" w:tplc="3E9C43F2">
      <w:start w:val="1"/>
      <w:numFmt w:val="bullet"/>
      <w:lvlText w:val=""/>
      <w:lvlJc w:val="left"/>
      <w:pPr>
        <w:ind w:left="6840" w:hanging="360"/>
      </w:pPr>
      <w:rPr>
        <w:rFonts w:ascii="Wingdings" w:hAnsi="Wingdings" w:hint="default"/>
      </w:rPr>
    </w:lvl>
  </w:abstractNum>
  <w:abstractNum w:abstractNumId="1" w15:restartNumberingAfterBreak="0">
    <w:nsid w:val="0753B8BD"/>
    <w:multiLevelType w:val="hybridMultilevel"/>
    <w:tmpl w:val="FFFFFFFF"/>
    <w:lvl w:ilvl="0" w:tplc="34B44D18">
      <w:start w:val="1"/>
      <w:numFmt w:val="bullet"/>
      <w:lvlText w:val="-"/>
      <w:lvlJc w:val="left"/>
      <w:pPr>
        <w:ind w:left="720" w:hanging="360"/>
      </w:pPr>
      <w:rPr>
        <w:rFonts w:ascii="Aptos" w:hAnsi="Aptos" w:hint="default"/>
      </w:rPr>
    </w:lvl>
    <w:lvl w:ilvl="1" w:tplc="14789C0E">
      <w:start w:val="1"/>
      <w:numFmt w:val="bullet"/>
      <w:lvlText w:val="o"/>
      <w:lvlJc w:val="left"/>
      <w:pPr>
        <w:ind w:left="1440" w:hanging="360"/>
      </w:pPr>
      <w:rPr>
        <w:rFonts w:ascii="Aptos" w:hAnsi="Aptos" w:hint="default"/>
      </w:rPr>
    </w:lvl>
    <w:lvl w:ilvl="2" w:tplc="6F04488C">
      <w:start w:val="1"/>
      <w:numFmt w:val="bullet"/>
      <w:lvlText w:val=""/>
      <w:lvlJc w:val="left"/>
      <w:pPr>
        <w:ind w:left="2160" w:hanging="360"/>
      </w:pPr>
      <w:rPr>
        <w:rFonts w:ascii="Wingdings" w:hAnsi="Wingdings" w:hint="default"/>
      </w:rPr>
    </w:lvl>
    <w:lvl w:ilvl="3" w:tplc="77C43278">
      <w:start w:val="1"/>
      <w:numFmt w:val="bullet"/>
      <w:lvlText w:val=""/>
      <w:lvlJc w:val="left"/>
      <w:pPr>
        <w:ind w:left="2880" w:hanging="360"/>
      </w:pPr>
      <w:rPr>
        <w:rFonts w:ascii="Symbol" w:hAnsi="Symbol" w:hint="default"/>
      </w:rPr>
    </w:lvl>
    <w:lvl w:ilvl="4" w:tplc="99746446">
      <w:start w:val="1"/>
      <w:numFmt w:val="bullet"/>
      <w:lvlText w:val="o"/>
      <w:lvlJc w:val="left"/>
      <w:pPr>
        <w:ind w:left="3600" w:hanging="360"/>
      </w:pPr>
      <w:rPr>
        <w:rFonts w:ascii="Courier New" w:hAnsi="Courier New" w:hint="default"/>
      </w:rPr>
    </w:lvl>
    <w:lvl w:ilvl="5" w:tplc="5E5C7BB6">
      <w:start w:val="1"/>
      <w:numFmt w:val="bullet"/>
      <w:lvlText w:val=""/>
      <w:lvlJc w:val="left"/>
      <w:pPr>
        <w:ind w:left="4320" w:hanging="360"/>
      </w:pPr>
      <w:rPr>
        <w:rFonts w:ascii="Wingdings" w:hAnsi="Wingdings" w:hint="default"/>
      </w:rPr>
    </w:lvl>
    <w:lvl w:ilvl="6" w:tplc="9B603756">
      <w:start w:val="1"/>
      <w:numFmt w:val="bullet"/>
      <w:lvlText w:val=""/>
      <w:lvlJc w:val="left"/>
      <w:pPr>
        <w:ind w:left="5040" w:hanging="360"/>
      </w:pPr>
      <w:rPr>
        <w:rFonts w:ascii="Symbol" w:hAnsi="Symbol" w:hint="default"/>
      </w:rPr>
    </w:lvl>
    <w:lvl w:ilvl="7" w:tplc="49301D88">
      <w:start w:val="1"/>
      <w:numFmt w:val="bullet"/>
      <w:lvlText w:val="o"/>
      <w:lvlJc w:val="left"/>
      <w:pPr>
        <w:ind w:left="5760" w:hanging="360"/>
      </w:pPr>
      <w:rPr>
        <w:rFonts w:ascii="Courier New" w:hAnsi="Courier New" w:hint="default"/>
      </w:rPr>
    </w:lvl>
    <w:lvl w:ilvl="8" w:tplc="63E4A50E">
      <w:start w:val="1"/>
      <w:numFmt w:val="bullet"/>
      <w:lvlText w:val=""/>
      <w:lvlJc w:val="left"/>
      <w:pPr>
        <w:ind w:left="6480" w:hanging="360"/>
      </w:pPr>
      <w:rPr>
        <w:rFonts w:ascii="Wingdings" w:hAnsi="Wingdings" w:hint="default"/>
      </w:rPr>
    </w:lvl>
  </w:abstractNum>
  <w:abstractNum w:abstractNumId="2" w15:restartNumberingAfterBreak="0">
    <w:nsid w:val="0DA47118"/>
    <w:multiLevelType w:val="hybridMultilevel"/>
    <w:tmpl w:val="C4A6A730"/>
    <w:lvl w:ilvl="0" w:tplc="1954EEC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41229"/>
    <w:multiLevelType w:val="hybridMultilevel"/>
    <w:tmpl w:val="0F64BB18"/>
    <w:lvl w:ilvl="0" w:tplc="12CA27C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E2E26"/>
    <w:multiLevelType w:val="hybridMultilevel"/>
    <w:tmpl w:val="49D626F0"/>
    <w:lvl w:ilvl="0" w:tplc="8D207DB0">
      <w:numFmt w:val="bullet"/>
      <w:lvlText w:val="-"/>
      <w:lvlJc w:val="left"/>
      <w:pPr>
        <w:ind w:left="720" w:hanging="360"/>
      </w:pPr>
      <w:rPr>
        <w:rFonts w:ascii="Aptos" w:eastAsiaTheme="minorHAnsi" w:hAnsi="Aptos" w:cstheme="minorBidi" w:hint="default"/>
        <w:u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353A2"/>
    <w:multiLevelType w:val="hybridMultilevel"/>
    <w:tmpl w:val="EDD24240"/>
    <w:lvl w:ilvl="0" w:tplc="08D88AD8">
      <w:numFmt w:val="bullet"/>
      <w:lvlText w:val="-"/>
      <w:lvlJc w:val="left"/>
      <w:pPr>
        <w:ind w:left="720" w:hanging="360"/>
      </w:pPr>
      <w:rPr>
        <w:rFonts w:ascii="Aptos" w:eastAsiaTheme="minorHAnsi" w:hAnsi="Apto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33DBD"/>
    <w:multiLevelType w:val="hybridMultilevel"/>
    <w:tmpl w:val="FFFFFFFF"/>
    <w:lvl w:ilvl="0" w:tplc="37447F90">
      <w:start w:val="1"/>
      <w:numFmt w:val="bullet"/>
      <w:lvlText w:val="-"/>
      <w:lvlJc w:val="left"/>
      <w:pPr>
        <w:ind w:left="720" w:hanging="360"/>
      </w:pPr>
      <w:rPr>
        <w:rFonts w:ascii="Aptos" w:hAnsi="Aptos" w:hint="default"/>
      </w:rPr>
    </w:lvl>
    <w:lvl w:ilvl="1" w:tplc="22DA8F42">
      <w:start w:val="1"/>
      <w:numFmt w:val="bullet"/>
      <w:lvlText w:val="o"/>
      <w:lvlJc w:val="left"/>
      <w:pPr>
        <w:ind w:left="1440" w:hanging="360"/>
      </w:pPr>
      <w:rPr>
        <w:rFonts w:ascii="Courier New" w:hAnsi="Courier New" w:hint="default"/>
      </w:rPr>
    </w:lvl>
    <w:lvl w:ilvl="2" w:tplc="834C9E8C">
      <w:start w:val="1"/>
      <w:numFmt w:val="bullet"/>
      <w:lvlText w:val=""/>
      <w:lvlJc w:val="left"/>
      <w:pPr>
        <w:ind w:left="2160" w:hanging="360"/>
      </w:pPr>
      <w:rPr>
        <w:rFonts w:ascii="Wingdings" w:hAnsi="Wingdings" w:hint="default"/>
      </w:rPr>
    </w:lvl>
    <w:lvl w:ilvl="3" w:tplc="D0F259D2">
      <w:start w:val="1"/>
      <w:numFmt w:val="bullet"/>
      <w:lvlText w:val=""/>
      <w:lvlJc w:val="left"/>
      <w:pPr>
        <w:ind w:left="2880" w:hanging="360"/>
      </w:pPr>
      <w:rPr>
        <w:rFonts w:ascii="Symbol" w:hAnsi="Symbol" w:hint="default"/>
      </w:rPr>
    </w:lvl>
    <w:lvl w:ilvl="4" w:tplc="31D403A6">
      <w:start w:val="1"/>
      <w:numFmt w:val="bullet"/>
      <w:lvlText w:val="o"/>
      <w:lvlJc w:val="left"/>
      <w:pPr>
        <w:ind w:left="3600" w:hanging="360"/>
      </w:pPr>
      <w:rPr>
        <w:rFonts w:ascii="Courier New" w:hAnsi="Courier New" w:hint="default"/>
      </w:rPr>
    </w:lvl>
    <w:lvl w:ilvl="5" w:tplc="6D445392">
      <w:start w:val="1"/>
      <w:numFmt w:val="bullet"/>
      <w:lvlText w:val=""/>
      <w:lvlJc w:val="left"/>
      <w:pPr>
        <w:ind w:left="4320" w:hanging="360"/>
      </w:pPr>
      <w:rPr>
        <w:rFonts w:ascii="Wingdings" w:hAnsi="Wingdings" w:hint="default"/>
      </w:rPr>
    </w:lvl>
    <w:lvl w:ilvl="6" w:tplc="900CC4A2">
      <w:start w:val="1"/>
      <w:numFmt w:val="bullet"/>
      <w:lvlText w:val=""/>
      <w:lvlJc w:val="left"/>
      <w:pPr>
        <w:ind w:left="5040" w:hanging="360"/>
      </w:pPr>
      <w:rPr>
        <w:rFonts w:ascii="Symbol" w:hAnsi="Symbol" w:hint="default"/>
      </w:rPr>
    </w:lvl>
    <w:lvl w:ilvl="7" w:tplc="341A2CF6">
      <w:start w:val="1"/>
      <w:numFmt w:val="bullet"/>
      <w:lvlText w:val="o"/>
      <w:lvlJc w:val="left"/>
      <w:pPr>
        <w:ind w:left="5760" w:hanging="360"/>
      </w:pPr>
      <w:rPr>
        <w:rFonts w:ascii="Courier New" w:hAnsi="Courier New" w:hint="default"/>
      </w:rPr>
    </w:lvl>
    <w:lvl w:ilvl="8" w:tplc="609E0C80">
      <w:start w:val="1"/>
      <w:numFmt w:val="bullet"/>
      <w:lvlText w:val=""/>
      <w:lvlJc w:val="left"/>
      <w:pPr>
        <w:ind w:left="6480" w:hanging="360"/>
      </w:pPr>
      <w:rPr>
        <w:rFonts w:ascii="Wingdings" w:hAnsi="Wingdings" w:hint="default"/>
      </w:rPr>
    </w:lvl>
  </w:abstractNum>
  <w:abstractNum w:abstractNumId="7" w15:restartNumberingAfterBreak="0">
    <w:nsid w:val="32ACD286"/>
    <w:multiLevelType w:val="hybridMultilevel"/>
    <w:tmpl w:val="FFFFFFFF"/>
    <w:lvl w:ilvl="0" w:tplc="D1CAAF10">
      <w:start w:val="1"/>
      <w:numFmt w:val="decimal"/>
      <w:lvlText w:val="%1."/>
      <w:lvlJc w:val="left"/>
      <w:pPr>
        <w:ind w:left="720" w:hanging="360"/>
      </w:pPr>
    </w:lvl>
    <w:lvl w:ilvl="1" w:tplc="99E4645E">
      <w:start w:val="1"/>
      <w:numFmt w:val="lowerLetter"/>
      <w:lvlText w:val="%2."/>
      <w:lvlJc w:val="left"/>
      <w:pPr>
        <w:ind w:left="1440" w:hanging="360"/>
      </w:pPr>
    </w:lvl>
    <w:lvl w:ilvl="2" w:tplc="F2AEB6C6">
      <w:start w:val="1"/>
      <w:numFmt w:val="lowerRoman"/>
      <w:lvlText w:val="%3."/>
      <w:lvlJc w:val="right"/>
      <w:pPr>
        <w:ind w:left="2160" w:hanging="180"/>
      </w:pPr>
    </w:lvl>
    <w:lvl w:ilvl="3" w:tplc="6DA60B5E">
      <w:start w:val="1"/>
      <w:numFmt w:val="decimal"/>
      <w:lvlText w:val="%4."/>
      <w:lvlJc w:val="left"/>
      <w:pPr>
        <w:ind w:left="2880" w:hanging="360"/>
      </w:pPr>
    </w:lvl>
    <w:lvl w:ilvl="4" w:tplc="7992593C">
      <w:start w:val="1"/>
      <w:numFmt w:val="lowerLetter"/>
      <w:lvlText w:val="%5."/>
      <w:lvlJc w:val="left"/>
      <w:pPr>
        <w:ind w:left="3600" w:hanging="360"/>
      </w:pPr>
    </w:lvl>
    <w:lvl w:ilvl="5" w:tplc="BEC64090">
      <w:start w:val="1"/>
      <w:numFmt w:val="lowerRoman"/>
      <w:lvlText w:val="%6."/>
      <w:lvlJc w:val="right"/>
      <w:pPr>
        <w:ind w:left="4320" w:hanging="180"/>
      </w:pPr>
    </w:lvl>
    <w:lvl w:ilvl="6" w:tplc="6336A57A">
      <w:start w:val="1"/>
      <w:numFmt w:val="decimal"/>
      <w:lvlText w:val="%7."/>
      <w:lvlJc w:val="left"/>
      <w:pPr>
        <w:ind w:left="5040" w:hanging="360"/>
      </w:pPr>
    </w:lvl>
    <w:lvl w:ilvl="7" w:tplc="E44A668C">
      <w:start w:val="1"/>
      <w:numFmt w:val="lowerLetter"/>
      <w:lvlText w:val="%8."/>
      <w:lvlJc w:val="left"/>
      <w:pPr>
        <w:ind w:left="5760" w:hanging="360"/>
      </w:pPr>
    </w:lvl>
    <w:lvl w:ilvl="8" w:tplc="A92206DA">
      <w:start w:val="1"/>
      <w:numFmt w:val="lowerRoman"/>
      <w:lvlText w:val="%9."/>
      <w:lvlJc w:val="right"/>
      <w:pPr>
        <w:ind w:left="6480" w:hanging="180"/>
      </w:pPr>
    </w:lvl>
  </w:abstractNum>
  <w:abstractNum w:abstractNumId="8" w15:restartNumberingAfterBreak="0">
    <w:nsid w:val="3C5B575B"/>
    <w:multiLevelType w:val="hybridMultilevel"/>
    <w:tmpl w:val="FFFFFFFF"/>
    <w:lvl w:ilvl="0" w:tplc="E21619C2">
      <w:start w:val="1"/>
      <w:numFmt w:val="bullet"/>
      <w:lvlText w:val="-"/>
      <w:lvlJc w:val="left"/>
      <w:pPr>
        <w:ind w:left="720" w:hanging="360"/>
      </w:pPr>
      <w:rPr>
        <w:rFonts w:ascii="Aptos" w:hAnsi="Aptos" w:hint="default"/>
      </w:rPr>
    </w:lvl>
    <w:lvl w:ilvl="1" w:tplc="B20292CA">
      <w:start w:val="1"/>
      <w:numFmt w:val="bullet"/>
      <w:lvlText w:val="o"/>
      <w:lvlJc w:val="left"/>
      <w:pPr>
        <w:ind w:left="1440" w:hanging="360"/>
      </w:pPr>
      <w:rPr>
        <w:rFonts w:ascii="Courier New" w:hAnsi="Courier New" w:hint="default"/>
      </w:rPr>
    </w:lvl>
    <w:lvl w:ilvl="2" w:tplc="E46E16D4">
      <w:start w:val="1"/>
      <w:numFmt w:val="bullet"/>
      <w:lvlText w:val=""/>
      <w:lvlJc w:val="left"/>
      <w:pPr>
        <w:ind w:left="2160" w:hanging="360"/>
      </w:pPr>
      <w:rPr>
        <w:rFonts w:ascii="Wingdings" w:hAnsi="Wingdings" w:hint="default"/>
      </w:rPr>
    </w:lvl>
    <w:lvl w:ilvl="3" w:tplc="39304AD2">
      <w:start w:val="1"/>
      <w:numFmt w:val="bullet"/>
      <w:lvlText w:val=""/>
      <w:lvlJc w:val="left"/>
      <w:pPr>
        <w:ind w:left="2880" w:hanging="360"/>
      </w:pPr>
      <w:rPr>
        <w:rFonts w:ascii="Symbol" w:hAnsi="Symbol" w:hint="default"/>
      </w:rPr>
    </w:lvl>
    <w:lvl w:ilvl="4" w:tplc="D80CCD48">
      <w:start w:val="1"/>
      <w:numFmt w:val="bullet"/>
      <w:lvlText w:val="o"/>
      <w:lvlJc w:val="left"/>
      <w:pPr>
        <w:ind w:left="3600" w:hanging="360"/>
      </w:pPr>
      <w:rPr>
        <w:rFonts w:ascii="Courier New" w:hAnsi="Courier New" w:hint="default"/>
      </w:rPr>
    </w:lvl>
    <w:lvl w:ilvl="5" w:tplc="BFE2E082">
      <w:start w:val="1"/>
      <w:numFmt w:val="bullet"/>
      <w:lvlText w:val=""/>
      <w:lvlJc w:val="left"/>
      <w:pPr>
        <w:ind w:left="4320" w:hanging="360"/>
      </w:pPr>
      <w:rPr>
        <w:rFonts w:ascii="Wingdings" w:hAnsi="Wingdings" w:hint="default"/>
      </w:rPr>
    </w:lvl>
    <w:lvl w:ilvl="6" w:tplc="5DC23DE4">
      <w:start w:val="1"/>
      <w:numFmt w:val="bullet"/>
      <w:lvlText w:val=""/>
      <w:lvlJc w:val="left"/>
      <w:pPr>
        <w:ind w:left="5040" w:hanging="360"/>
      </w:pPr>
      <w:rPr>
        <w:rFonts w:ascii="Symbol" w:hAnsi="Symbol" w:hint="default"/>
      </w:rPr>
    </w:lvl>
    <w:lvl w:ilvl="7" w:tplc="BFF00762">
      <w:start w:val="1"/>
      <w:numFmt w:val="bullet"/>
      <w:lvlText w:val="o"/>
      <w:lvlJc w:val="left"/>
      <w:pPr>
        <w:ind w:left="5760" w:hanging="360"/>
      </w:pPr>
      <w:rPr>
        <w:rFonts w:ascii="Courier New" w:hAnsi="Courier New" w:hint="default"/>
      </w:rPr>
    </w:lvl>
    <w:lvl w:ilvl="8" w:tplc="AA7A8C68">
      <w:start w:val="1"/>
      <w:numFmt w:val="bullet"/>
      <w:lvlText w:val=""/>
      <w:lvlJc w:val="left"/>
      <w:pPr>
        <w:ind w:left="6480" w:hanging="360"/>
      </w:pPr>
      <w:rPr>
        <w:rFonts w:ascii="Wingdings" w:hAnsi="Wingdings" w:hint="default"/>
      </w:rPr>
    </w:lvl>
  </w:abstractNum>
  <w:abstractNum w:abstractNumId="9" w15:restartNumberingAfterBreak="0">
    <w:nsid w:val="599A1F9C"/>
    <w:multiLevelType w:val="hybridMultilevel"/>
    <w:tmpl w:val="230AA520"/>
    <w:lvl w:ilvl="0" w:tplc="A2507CBE">
      <w:start w:val="37"/>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0EABF2"/>
    <w:multiLevelType w:val="hybridMultilevel"/>
    <w:tmpl w:val="FFFFFFFF"/>
    <w:lvl w:ilvl="0" w:tplc="6AD04770">
      <w:start w:val="1"/>
      <w:numFmt w:val="bullet"/>
      <w:lvlText w:val="-"/>
      <w:lvlJc w:val="left"/>
      <w:pPr>
        <w:ind w:left="720" w:hanging="360"/>
      </w:pPr>
      <w:rPr>
        <w:rFonts w:ascii="Aptos" w:hAnsi="Aptos" w:hint="default"/>
      </w:rPr>
    </w:lvl>
    <w:lvl w:ilvl="1" w:tplc="201AE0C0">
      <w:start w:val="1"/>
      <w:numFmt w:val="bullet"/>
      <w:lvlText w:val="o"/>
      <w:lvlJc w:val="left"/>
      <w:pPr>
        <w:ind w:left="1440" w:hanging="360"/>
      </w:pPr>
      <w:rPr>
        <w:rFonts w:ascii="Courier New" w:hAnsi="Courier New" w:hint="default"/>
      </w:rPr>
    </w:lvl>
    <w:lvl w:ilvl="2" w:tplc="B0982826">
      <w:start w:val="1"/>
      <w:numFmt w:val="bullet"/>
      <w:lvlText w:val=""/>
      <w:lvlJc w:val="left"/>
      <w:pPr>
        <w:ind w:left="2160" w:hanging="360"/>
      </w:pPr>
      <w:rPr>
        <w:rFonts w:ascii="Wingdings" w:hAnsi="Wingdings" w:hint="default"/>
      </w:rPr>
    </w:lvl>
    <w:lvl w:ilvl="3" w:tplc="866695A6">
      <w:start w:val="1"/>
      <w:numFmt w:val="bullet"/>
      <w:lvlText w:val=""/>
      <w:lvlJc w:val="left"/>
      <w:pPr>
        <w:ind w:left="2880" w:hanging="360"/>
      </w:pPr>
      <w:rPr>
        <w:rFonts w:ascii="Symbol" w:hAnsi="Symbol" w:hint="default"/>
      </w:rPr>
    </w:lvl>
    <w:lvl w:ilvl="4" w:tplc="70B08A12">
      <w:start w:val="1"/>
      <w:numFmt w:val="bullet"/>
      <w:lvlText w:val="o"/>
      <w:lvlJc w:val="left"/>
      <w:pPr>
        <w:ind w:left="3600" w:hanging="360"/>
      </w:pPr>
      <w:rPr>
        <w:rFonts w:ascii="Courier New" w:hAnsi="Courier New" w:hint="default"/>
      </w:rPr>
    </w:lvl>
    <w:lvl w:ilvl="5" w:tplc="7AA0B248">
      <w:start w:val="1"/>
      <w:numFmt w:val="bullet"/>
      <w:lvlText w:val=""/>
      <w:lvlJc w:val="left"/>
      <w:pPr>
        <w:ind w:left="4320" w:hanging="360"/>
      </w:pPr>
      <w:rPr>
        <w:rFonts w:ascii="Wingdings" w:hAnsi="Wingdings" w:hint="default"/>
      </w:rPr>
    </w:lvl>
    <w:lvl w:ilvl="6" w:tplc="0962345A">
      <w:start w:val="1"/>
      <w:numFmt w:val="bullet"/>
      <w:lvlText w:val=""/>
      <w:lvlJc w:val="left"/>
      <w:pPr>
        <w:ind w:left="5040" w:hanging="360"/>
      </w:pPr>
      <w:rPr>
        <w:rFonts w:ascii="Symbol" w:hAnsi="Symbol" w:hint="default"/>
      </w:rPr>
    </w:lvl>
    <w:lvl w:ilvl="7" w:tplc="C1206FC4">
      <w:start w:val="1"/>
      <w:numFmt w:val="bullet"/>
      <w:lvlText w:val="o"/>
      <w:lvlJc w:val="left"/>
      <w:pPr>
        <w:ind w:left="5760" w:hanging="360"/>
      </w:pPr>
      <w:rPr>
        <w:rFonts w:ascii="Courier New" w:hAnsi="Courier New" w:hint="default"/>
      </w:rPr>
    </w:lvl>
    <w:lvl w:ilvl="8" w:tplc="32E285FC">
      <w:start w:val="1"/>
      <w:numFmt w:val="bullet"/>
      <w:lvlText w:val=""/>
      <w:lvlJc w:val="left"/>
      <w:pPr>
        <w:ind w:left="6480" w:hanging="360"/>
      </w:pPr>
      <w:rPr>
        <w:rFonts w:ascii="Wingdings" w:hAnsi="Wingdings" w:hint="default"/>
      </w:rPr>
    </w:lvl>
  </w:abstractNum>
  <w:abstractNum w:abstractNumId="11" w15:restartNumberingAfterBreak="0">
    <w:nsid w:val="7B485E04"/>
    <w:multiLevelType w:val="hybridMultilevel"/>
    <w:tmpl w:val="FAAEAA5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D566C6A"/>
    <w:multiLevelType w:val="hybridMultilevel"/>
    <w:tmpl w:val="FFFFFFFF"/>
    <w:lvl w:ilvl="0" w:tplc="88F0CD06">
      <w:start w:val="1"/>
      <w:numFmt w:val="bullet"/>
      <w:lvlText w:val="-"/>
      <w:lvlJc w:val="left"/>
      <w:pPr>
        <w:ind w:left="720" w:hanging="360"/>
      </w:pPr>
      <w:rPr>
        <w:rFonts w:ascii="Aptos" w:hAnsi="Aptos" w:hint="default"/>
      </w:rPr>
    </w:lvl>
    <w:lvl w:ilvl="1" w:tplc="ED02E998">
      <w:start w:val="1"/>
      <w:numFmt w:val="bullet"/>
      <w:lvlText w:val="o"/>
      <w:lvlJc w:val="left"/>
      <w:pPr>
        <w:ind w:left="1440" w:hanging="360"/>
      </w:pPr>
      <w:rPr>
        <w:rFonts w:ascii="Aptos" w:hAnsi="Aptos" w:hint="default"/>
      </w:rPr>
    </w:lvl>
    <w:lvl w:ilvl="2" w:tplc="0EA42BEA">
      <w:start w:val="1"/>
      <w:numFmt w:val="bullet"/>
      <w:lvlText w:val=""/>
      <w:lvlJc w:val="left"/>
      <w:pPr>
        <w:ind w:left="2160" w:hanging="360"/>
      </w:pPr>
      <w:rPr>
        <w:rFonts w:ascii="Wingdings" w:hAnsi="Wingdings" w:hint="default"/>
      </w:rPr>
    </w:lvl>
    <w:lvl w:ilvl="3" w:tplc="0A6896D8">
      <w:start w:val="1"/>
      <w:numFmt w:val="bullet"/>
      <w:lvlText w:val=""/>
      <w:lvlJc w:val="left"/>
      <w:pPr>
        <w:ind w:left="2880" w:hanging="360"/>
      </w:pPr>
      <w:rPr>
        <w:rFonts w:ascii="Symbol" w:hAnsi="Symbol" w:hint="default"/>
      </w:rPr>
    </w:lvl>
    <w:lvl w:ilvl="4" w:tplc="7988BE9E">
      <w:start w:val="1"/>
      <w:numFmt w:val="bullet"/>
      <w:lvlText w:val="o"/>
      <w:lvlJc w:val="left"/>
      <w:pPr>
        <w:ind w:left="3600" w:hanging="360"/>
      </w:pPr>
      <w:rPr>
        <w:rFonts w:ascii="Courier New" w:hAnsi="Courier New" w:hint="default"/>
      </w:rPr>
    </w:lvl>
    <w:lvl w:ilvl="5" w:tplc="33C8FB66">
      <w:start w:val="1"/>
      <w:numFmt w:val="bullet"/>
      <w:lvlText w:val=""/>
      <w:lvlJc w:val="left"/>
      <w:pPr>
        <w:ind w:left="4320" w:hanging="360"/>
      </w:pPr>
      <w:rPr>
        <w:rFonts w:ascii="Wingdings" w:hAnsi="Wingdings" w:hint="default"/>
      </w:rPr>
    </w:lvl>
    <w:lvl w:ilvl="6" w:tplc="1A269FCE">
      <w:start w:val="1"/>
      <w:numFmt w:val="bullet"/>
      <w:lvlText w:val=""/>
      <w:lvlJc w:val="left"/>
      <w:pPr>
        <w:ind w:left="5040" w:hanging="360"/>
      </w:pPr>
      <w:rPr>
        <w:rFonts w:ascii="Symbol" w:hAnsi="Symbol" w:hint="default"/>
      </w:rPr>
    </w:lvl>
    <w:lvl w:ilvl="7" w:tplc="49A47AC8">
      <w:start w:val="1"/>
      <w:numFmt w:val="bullet"/>
      <w:lvlText w:val="o"/>
      <w:lvlJc w:val="left"/>
      <w:pPr>
        <w:ind w:left="5760" w:hanging="360"/>
      </w:pPr>
      <w:rPr>
        <w:rFonts w:ascii="Courier New" w:hAnsi="Courier New" w:hint="default"/>
      </w:rPr>
    </w:lvl>
    <w:lvl w:ilvl="8" w:tplc="D5E66B04">
      <w:start w:val="1"/>
      <w:numFmt w:val="bullet"/>
      <w:lvlText w:val=""/>
      <w:lvlJc w:val="left"/>
      <w:pPr>
        <w:ind w:left="6480" w:hanging="360"/>
      </w:pPr>
      <w:rPr>
        <w:rFonts w:ascii="Wingdings" w:hAnsi="Wingdings" w:hint="default"/>
      </w:rPr>
    </w:lvl>
  </w:abstractNum>
  <w:num w:numId="1" w16cid:durableId="1065492857">
    <w:abstractNumId w:val="9"/>
  </w:num>
  <w:num w:numId="2" w16cid:durableId="1190994167">
    <w:abstractNumId w:val="0"/>
  </w:num>
  <w:num w:numId="3" w16cid:durableId="1464540676">
    <w:abstractNumId w:val="6"/>
  </w:num>
  <w:num w:numId="4" w16cid:durableId="1616329556">
    <w:abstractNumId w:val="4"/>
  </w:num>
  <w:num w:numId="5" w16cid:durableId="1756390753">
    <w:abstractNumId w:val="12"/>
  </w:num>
  <w:num w:numId="6" w16cid:durableId="1965378961">
    <w:abstractNumId w:val="3"/>
  </w:num>
  <w:num w:numId="7" w16cid:durableId="2134514105">
    <w:abstractNumId w:val="5"/>
  </w:num>
  <w:num w:numId="8" w16cid:durableId="379134206">
    <w:abstractNumId w:val="1"/>
  </w:num>
  <w:num w:numId="9" w16cid:durableId="468858797">
    <w:abstractNumId w:val="7"/>
  </w:num>
  <w:num w:numId="10" w16cid:durableId="562716074">
    <w:abstractNumId w:val="2"/>
  </w:num>
  <w:num w:numId="11" w16cid:durableId="666787352">
    <w:abstractNumId w:val="10"/>
  </w:num>
  <w:num w:numId="12" w16cid:durableId="76751418">
    <w:abstractNumId w:val="8"/>
  </w:num>
  <w:num w:numId="13" w16cid:durableId="10767832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3B"/>
    <w:rsid w:val="00002CD2"/>
    <w:rsid w:val="000059D0"/>
    <w:rsid w:val="0001630C"/>
    <w:rsid w:val="00027347"/>
    <w:rsid w:val="00030545"/>
    <w:rsid w:val="000354F8"/>
    <w:rsid w:val="0004417E"/>
    <w:rsid w:val="00045813"/>
    <w:rsid w:val="00056364"/>
    <w:rsid w:val="00057EA7"/>
    <w:rsid w:val="00061F6B"/>
    <w:rsid w:val="0006797F"/>
    <w:rsid w:val="00070BA2"/>
    <w:rsid w:val="000725B1"/>
    <w:rsid w:val="00085ACC"/>
    <w:rsid w:val="0009701B"/>
    <w:rsid w:val="000B01EA"/>
    <w:rsid w:val="000B054B"/>
    <w:rsid w:val="000B59D6"/>
    <w:rsid w:val="000C5A63"/>
    <w:rsid w:val="000E39F8"/>
    <w:rsid w:val="000F78CC"/>
    <w:rsid w:val="00101599"/>
    <w:rsid w:val="001021E5"/>
    <w:rsid w:val="00123184"/>
    <w:rsid w:val="0012581A"/>
    <w:rsid w:val="001263A4"/>
    <w:rsid w:val="00127A73"/>
    <w:rsid w:val="00127FC7"/>
    <w:rsid w:val="00144709"/>
    <w:rsid w:val="001568AC"/>
    <w:rsid w:val="00156DF1"/>
    <w:rsid w:val="001578A8"/>
    <w:rsid w:val="001642F0"/>
    <w:rsid w:val="0016494E"/>
    <w:rsid w:val="00165FDC"/>
    <w:rsid w:val="00184C87"/>
    <w:rsid w:val="00185DC4"/>
    <w:rsid w:val="00187A7C"/>
    <w:rsid w:val="001921D5"/>
    <w:rsid w:val="00196B7E"/>
    <w:rsid w:val="001A2FFD"/>
    <w:rsid w:val="001A6A81"/>
    <w:rsid w:val="001B07EC"/>
    <w:rsid w:val="001B1F7F"/>
    <w:rsid w:val="001C321F"/>
    <w:rsid w:val="001E6DA7"/>
    <w:rsid w:val="001E7AD6"/>
    <w:rsid w:val="001F0F49"/>
    <w:rsid w:val="001F799F"/>
    <w:rsid w:val="00210811"/>
    <w:rsid w:val="0021662A"/>
    <w:rsid w:val="002210D5"/>
    <w:rsid w:val="0022677F"/>
    <w:rsid w:val="00231B38"/>
    <w:rsid w:val="002462D1"/>
    <w:rsid w:val="0025671C"/>
    <w:rsid w:val="00257223"/>
    <w:rsid w:val="002572AB"/>
    <w:rsid w:val="0026154F"/>
    <w:rsid w:val="002700AD"/>
    <w:rsid w:val="0028316F"/>
    <w:rsid w:val="00284F81"/>
    <w:rsid w:val="0028724E"/>
    <w:rsid w:val="00294E18"/>
    <w:rsid w:val="002B65FC"/>
    <w:rsid w:val="002C33E2"/>
    <w:rsid w:val="002C7C64"/>
    <w:rsid w:val="002E0907"/>
    <w:rsid w:val="002F05B4"/>
    <w:rsid w:val="002F3F9B"/>
    <w:rsid w:val="002F62DB"/>
    <w:rsid w:val="0030448E"/>
    <w:rsid w:val="00306EAC"/>
    <w:rsid w:val="00310ED4"/>
    <w:rsid w:val="00311D88"/>
    <w:rsid w:val="00315C30"/>
    <w:rsid w:val="003228AF"/>
    <w:rsid w:val="003259B1"/>
    <w:rsid w:val="00333B3D"/>
    <w:rsid w:val="00335F72"/>
    <w:rsid w:val="00351507"/>
    <w:rsid w:val="00370B55"/>
    <w:rsid w:val="00377FD4"/>
    <w:rsid w:val="0038788A"/>
    <w:rsid w:val="003905BC"/>
    <w:rsid w:val="003A19CD"/>
    <w:rsid w:val="003B2D32"/>
    <w:rsid w:val="003B2E1A"/>
    <w:rsid w:val="003B7D05"/>
    <w:rsid w:val="003C735C"/>
    <w:rsid w:val="003D7D4E"/>
    <w:rsid w:val="003E624C"/>
    <w:rsid w:val="003F1755"/>
    <w:rsid w:val="00416A5C"/>
    <w:rsid w:val="00425BDA"/>
    <w:rsid w:val="00426DA6"/>
    <w:rsid w:val="00452161"/>
    <w:rsid w:val="00454188"/>
    <w:rsid w:val="004611B4"/>
    <w:rsid w:val="00463082"/>
    <w:rsid w:val="00467892"/>
    <w:rsid w:val="004734BE"/>
    <w:rsid w:val="00475C80"/>
    <w:rsid w:val="004862FC"/>
    <w:rsid w:val="00490449"/>
    <w:rsid w:val="004B0DA2"/>
    <w:rsid w:val="004B47FD"/>
    <w:rsid w:val="004C49A3"/>
    <w:rsid w:val="004D200A"/>
    <w:rsid w:val="004D2277"/>
    <w:rsid w:val="004D4CA5"/>
    <w:rsid w:val="00500EA8"/>
    <w:rsid w:val="00504DF4"/>
    <w:rsid w:val="00513795"/>
    <w:rsid w:val="0051394B"/>
    <w:rsid w:val="005221F2"/>
    <w:rsid w:val="00523AF7"/>
    <w:rsid w:val="0052442C"/>
    <w:rsid w:val="00526057"/>
    <w:rsid w:val="00532B4F"/>
    <w:rsid w:val="00536D0E"/>
    <w:rsid w:val="0057032A"/>
    <w:rsid w:val="0057610A"/>
    <w:rsid w:val="005812EB"/>
    <w:rsid w:val="0059320E"/>
    <w:rsid w:val="005A22CD"/>
    <w:rsid w:val="005A2538"/>
    <w:rsid w:val="005A3F2F"/>
    <w:rsid w:val="005B7614"/>
    <w:rsid w:val="005C03DE"/>
    <w:rsid w:val="005C3E92"/>
    <w:rsid w:val="005D79D5"/>
    <w:rsid w:val="005E4147"/>
    <w:rsid w:val="005E6D43"/>
    <w:rsid w:val="006055DF"/>
    <w:rsid w:val="00615FD3"/>
    <w:rsid w:val="00621A43"/>
    <w:rsid w:val="00621E19"/>
    <w:rsid w:val="00622BCB"/>
    <w:rsid w:val="006232AC"/>
    <w:rsid w:val="0062393A"/>
    <w:rsid w:val="00640A28"/>
    <w:rsid w:val="00644671"/>
    <w:rsid w:val="00665B43"/>
    <w:rsid w:val="00683F9C"/>
    <w:rsid w:val="00686F84"/>
    <w:rsid w:val="00690835"/>
    <w:rsid w:val="00691259"/>
    <w:rsid w:val="006952EA"/>
    <w:rsid w:val="00697C65"/>
    <w:rsid w:val="006A7218"/>
    <w:rsid w:val="006B04F2"/>
    <w:rsid w:val="006B4513"/>
    <w:rsid w:val="006B4DE4"/>
    <w:rsid w:val="006B67DB"/>
    <w:rsid w:val="006C2055"/>
    <w:rsid w:val="006C2494"/>
    <w:rsid w:val="006C645D"/>
    <w:rsid w:val="006D01F6"/>
    <w:rsid w:val="006D1D63"/>
    <w:rsid w:val="006D4F50"/>
    <w:rsid w:val="006F7004"/>
    <w:rsid w:val="00707ED0"/>
    <w:rsid w:val="00710176"/>
    <w:rsid w:val="00727977"/>
    <w:rsid w:val="00735EFD"/>
    <w:rsid w:val="00743FFB"/>
    <w:rsid w:val="00745260"/>
    <w:rsid w:val="00757C85"/>
    <w:rsid w:val="0076031B"/>
    <w:rsid w:val="00764958"/>
    <w:rsid w:val="007678AA"/>
    <w:rsid w:val="00775D32"/>
    <w:rsid w:val="00784844"/>
    <w:rsid w:val="00791E3A"/>
    <w:rsid w:val="00792B70"/>
    <w:rsid w:val="00794428"/>
    <w:rsid w:val="00794D97"/>
    <w:rsid w:val="007A2ABD"/>
    <w:rsid w:val="007A7EB2"/>
    <w:rsid w:val="007B4C50"/>
    <w:rsid w:val="007C436A"/>
    <w:rsid w:val="007E04DF"/>
    <w:rsid w:val="007E4683"/>
    <w:rsid w:val="007E5FB0"/>
    <w:rsid w:val="00805F34"/>
    <w:rsid w:val="0081171C"/>
    <w:rsid w:val="00813239"/>
    <w:rsid w:val="00813539"/>
    <w:rsid w:val="008151EC"/>
    <w:rsid w:val="0081791D"/>
    <w:rsid w:val="0082013F"/>
    <w:rsid w:val="00834240"/>
    <w:rsid w:val="00844419"/>
    <w:rsid w:val="008510BF"/>
    <w:rsid w:val="008576C9"/>
    <w:rsid w:val="0085774F"/>
    <w:rsid w:val="008614D7"/>
    <w:rsid w:val="00861F53"/>
    <w:rsid w:val="0086313B"/>
    <w:rsid w:val="00865BEC"/>
    <w:rsid w:val="00891008"/>
    <w:rsid w:val="008970A1"/>
    <w:rsid w:val="008A07CC"/>
    <w:rsid w:val="008A22CC"/>
    <w:rsid w:val="008C20B1"/>
    <w:rsid w:val="008C459E"/>
    <w:rsid w:val="008D2F8B"/>
    <w:rsid w:val="008E7851"/>
    <w:rsid w:val="008E7A45"/>
    <w:rsid w:val="008F6771"/>
    <w:rsid w:val="00914EE4"/>
    <w:rsid w:val="00922F57"/>
    <w:rsid w:val="00932C7A"/>
    <w:rsid w:val="009448CB"/>
    <w:rsid w:val="00950DB4"/>
    <w:rsid w:val="00953FBD"/>
    <w:rsid w:val="0097752D"/>
    <w:rsid w:val="0098529D"/>
    <w:rsid w:val="00990032"/>
    <w:rsid w:val="00991079"/>
    <w:rsid w:val="009976B8"/>
    <w:rsid w:val="009B2773"/>
    <w:rsid w:val="009B51E6"/>
    <w:rsid w:val="009C026B"/>
    <w:rsid w:val="009D0266"/>
    <w:rsid w:val="009D3C09"/>
    <w:rsid w:val="009E1EC8"/>
    <w:rsid w:val="009F7CFA"/>
    <w:rsid w:val="00A15F83"/>
    <w:rsid w:val="00A37825"/>
    <w:rsid w:val="00A521D3"/>
    <w:rsid w:val="00A52D6D"/>
    <w:rsid w:val="00A57A34"/>
    <w:rsid w:val="00A61CB2"/>
    <w:rsid w:val="00A6655C"/>
    <w:rsid w:val="00A730E0"/>
    <w:rsid w:val="00A732D2"/>
    <w:rsid w:val="00A76020"/>
    <w:rsid w:val="00A8603B"/>
    <w:rsid w:val="00AA2B00"/>
    <w:rsid w:val="00AA698B"/>
    <w:rsid w:val="00AB59A4"/>
    <w:rsid w:val="00AB5D2D"/>
    <w:rsid w:val="00AB6A54"/>
    <w:rsid w:val="00AC080E"/>
    <w:rsid w:val="00AE0C15"/>
    <w:rsid w:val="00AF160D"/>
    <w:rsid w:val="00AF1B68"/>
    <w:rsid w:val="00B0512C"/>
    <w:rsid w:val="00B06C87"/>
    <w:rsid w:val="00B10F04"/>
    <w:rsid w:val="00B118FC"/>
    <w:rsid w:val="00B22C22"/>
    <w:rsid w:val="00B358FF"/>
    <w:rsid w:val="00B43268"/>
    <w:rsid w:val="00B4499C"/>
    <w:rsid w:val="00B46088"/>
    <w:rsid w:val="00B4646E"/>
    <w:rsid w:val="00B82368"/>
    <w:rsid w:val="00B85295"/>
    <w:rsid w:val="00B90582"/>
    <w:rsid w:val="00B90756"/>
    <w:rsid w:val="00B95680"/>
    <w:rsid w:val="00B9588F"/>
    <w:rsid w:val="00B95EA3"/>
    <w:rsid w:val="00BA6912"/>
    <w:rsid w:val="00BB11FE"/>
    <w:rsid w:val="00BB3B1D"/>
    <w:rsid w:val="00BB4400"/>
    <w:rsid w:val="00BD3D83"/>
    <w:rsid w:val="00BE2EEB"/>
    <w:rsid w:val="00BE5992"/>
    <w:rsid w:val="00C02D60"/>
    <w:rsid w:val="00C0474A"/>
    <w:rsid w:val="00C20C59"/>
    <w:rsid w:val="00C268D6"/>
    <w:rsid w:val="00C51D68"/>
    <w:rsid w:val="00C52350"/>
    <w:rsid w:val="00C5639A"/>
    <w:rsid w:val="00C575B7"/>
    <w:rsid w:val="00C57D2E"/>
    <w:rsid w:val="00C6466C"/>
    <w:rsid w:val="00C64D72"/>
    <w:rsid w:val="00C67450"/>
    <w:rsid w:val="00C7317E"/>
    <w:rsid w:val="00C80144"/>
    <w:rsid w:val="00CA2BA6"/>
    <w:rsid w:val="00CA3131"/>
    <w:rsid w:val="00CA38B2"/>
    <w:rsid w:val="00CB4117"/>
    <w:rsid w:val="00CB67F6"/>
    <w:rsid w:val="00CE20C2"/>
    <w:rsid w:val="00CE34B4"/>
    <w:rsid w:val="00CE64FD"/>
    <w:rsid w:val="00CF55A4"/>
    <w:rsid w:val="00CF7A29"/>
    <w:rsid w:val="00D12994"/>
    <w:rsid w:val="00D15652"/>
    <w:rsid w:val="00D253C0"/>
    <w:rsid w:val="00D4262D"/>
    <w:rsid w:val="00D52603"/>
    <w:rsid w:val="00D53E9B"/>
    <w:rsid w:val="00D63FEC"/>
    <w:rsid w:val="00D757B3"/>
    <w:rsid w:val="00D836BF"/>
    <w:rsid w:val="00D84262"/>
    <w:rsid w:val="00D87568"/>
    <w:rsid w:val="00D87FC3"/>
    <w:rsid w:val="00D9101C"/>
    <w:rsid w:val="00D91F79"/>
    <w:rsid w:val="00DA215D"/>
    <w:rsid w:val="00DB1E72"/>
    <w:rsid w:val="00DB45A7"/>
    <w:rsid w:val="00DD12F9"/>
    <w:rsid w:val="00DE420B"/>
    <w:rsid w:val="00DE4C2C"/>
    <w:rsid w:val="00DF23FE"/>
    <w:rsid w:val="00E044CE"/>
    <w:rsid w:val="00E15C62"/>
    <w:rsid w:val="00E21D03"/>
    <w:rsid w:val="00E314F3"/>
    <w:rsid w:val="00E33B7D"/>
    <w:rsid w:val="00E4549D"/>
    <w:rsid w:val="00E46CEF"/>
    <w:rsid w:val="00E50227"/>
    <w:rsid w:val="00E50EB7"/>
    <w:rsid w:val="00E544FD"/>
    <w:rsid w:val="00E65A94"/>
    <w:rsid w:val="00E67521"/>
    <w:rsid w:val="00E7313B"/>
    <w:rsid w:val="00E812AA"/>
    <w:rsid w:val="00E81A20"/>
    <w:rsid w:val="00E9119E"/>
    <w:rsid w:val="00EA069C"/>
    <w:rsid w:val="00EA2439"/>
    <w:rsid w:val="00EA6E85"/>
    <w:rsid w:val="00EB4DF5"/>
    <w:rsid w:val="00EB7293"/>
    <w:rsid w:val="00EC5ADA"/>
    <w:rsid w:val="00EC6E14"/>
    <w:rsid w:val="00ED34A9"/>
    <w:rsid w:val="00EE2BA7"/>
    <w:rsid w:val="00EE3A41"/>
    <w:rsid w:val="00EE6AEC"/>
    <w:rsid w:val="00EF2843"/>
    <w:rsid w:val="00EF44E4"/>
    <w:rsid w:val="00EF50EC"/>
    <w:rsid w:val="00EF693A"/>
    <w:rsid w:val="00F02D8B"/>
    <w:rsid w:val="00F1008D"/>
    <w:rsid w:val="00F13A55"/>
    <w:rsid w:val="00F17F8A"/>
    <w:rsid w:val="00F2309D"/>
    <w:rsid w:val="00F24872"/>
    <w:rsid w:val="00F35B27"/>
    <w:rsid w:val="00F435CB"/>
    <w:rsid w:val="00F4437B"/>
    <w:rsid w:val="00F53B17"/>
    <w:rsid w:val="00F54DEC"/>
    <w:rsid w:val="00F63DB9"/>
    <w:rsid w:val="00F672D8"/>
    <w:rsid w:val="00F75AB9"/>
    <w:rsid w:val="00F7669E"/>
    <w:rsid w:val="00F8344C"/>
    <w:rsid w:val="00F87EA9"/>
    <w:rsid w:val="00F92DE9"/>
    <w:rsid w:val="00FA6652"/>
    <w:rsid w:val="00FB4B5E"/>
    <w:rsid w:val="00FB5520"/>
    <w:rsid w:val="00FB73E2"/>
    <w:rsid w:val="00FC0089"/>
    <w:rsid w:val="00FC0995"/>
    <w:rsid w:val="00FC507F"/>
    <w:rsid w:val="00FE210D"/>
    <w:rsid w:val="00FE6B43"/>
    <w:rsid w:val="011D181E"/>
    <w:rsid w:val="012F2130"/>
    <w:rsid w:val="01357C34"/>
    <w:rsid w:val="014CC10F"/>
    <w:rsid w:val="01919676"/>
    <w:rsid w:val="01ACEFB3"/>
    <w:rsid w:val="01AF7C6E"/>
    <w:rsid w:val="023C11D3"/>
    <w:rsid w:val="0266C1D0"/>
    <w:rsid w:val="026AFBB4"/>
    <w:rsid w:val="0279C325"/>
    <w:rsid w:val="02A46E01"/>
    <w:rsid w:val="0318E919"/>
    <w:rsid w:val="0359F347"/>
    <w:rsid w:val="03601AC9"/>
    <w:rsid w:val="037FB2FF"/>
    <w:rsid w:val="03BB0150"/>
    <w:rsid w:val="03FAB8F3"/>
    <w:rsid w:val="04093D4E"/>
    <w:rsid w:val="0443BFE6"/>
    <w:rsid w:val="045871A7"/>
    <w:rsid w:val="0463D1C9"/>
    <w:rsid w:val="0474D166"/>
    <w:rsid w:val="049163CC"/>
    <w:rsid w:val="0509B4F5"/>
    <w:rsid w:val="056E0CC7"/>
    <w:rsid w:val="058BFAD6"/>
    <w:rsid w:val="05E457DA"/>
    <w:rsid w:val="05F26C43"/>
    <w:rsid w:val="060E18D4"/>
    <w:rsid w:val="061426FC"/>
    <w:rsid w:val="06313256"/>
    <w:rsid w:val="0677C871"/>
    <w:rsid w:val="067904C9"/>
    <w:rsid w:val="06A465C1"/>
    <w:rsid w:val="06B4D64F"/>
    <w:rsid w:val="06D4434B"/>
    <w:rsid w:val="06F40FB8"/>
    <w:rsid w:val="06FB7355"/>
    <w:rsid w:val="07B70D4B"/>
    <w:rsid w:val="08108097"/>
    <w:rsid w:val="08A03F16"/>
    <w:rsid w:val="08EEDFB5"/>
    <w:rsid w:val="08FE0654"/>
    <w:rsid w:val="0904241E"/>
    <w:rsid w:val="09139552"/>
    <w:rsid w:val="093B21AF"/>
    <w:rsid w:val="096964DC"/>
    <w:rsid w:val="0979130E"/>
    <w:rsid w:val="0A247765"/>
    <w:rsid w:val="0A8B1AFD"/>
    <w:rsid w:val="0AA0D6E0"/>
    <w:rsid w:val="0AE45FD6"/>
    <w:rsid w:val="0AF3F41F"/>
    <w:rsid w:val="0B3B2E7D"/>
    <w:rsid w:val="0B3E398D"/>
    <w:rsid w:val="0B55105D"/>
    <w:rsid w:val="0B55185E"/>
    <w:rsid w:val="0B5C7281"/>
    <w:rsid w:val="0B824FFE"/>
    <w:rsid w:val="0B842D52"/>
    <w:rsid w:val="0B9E9EEA"/>
    <w:rsid w:val="0BC75687"/>
    <w:rsid w:val="0C1FBCF9"/>
    <w:rsid w:val="0C582F86"/>
    <w:rsid w:val="0C96DD8C"/>
    <w:rsid w:val="0C9E5815"/>
    <w:rsid w:val="0CD66365"/>
    <w:rsid w:val="0CEA69D6"/>
    <w:rsid w:val="0DCB93CD"/>
    <w:rsid w:val="0DFF4571"/>
    <w:rsid w:val="0E0DA5D6"/>
    <w:rsid w:val="0E5C0391"/>
    <w:rsid w:val="0E847CD2"/>
    <w:rsid w:val="0EB0AE1A"/>
    <w:rsid w:val="0EBF4CBE"/>
    <w:rsid w:val="0EF00F59"/>
    <w:rsid w:val="0F10BA68"/>
    <w:rsid w:val="0F4CAE78"/>
    <w:rsid w:val="0F53C055"/>
    <w:rsid w:val="0FBA7477"/>
    <w:rsid w:val="0FC159F1"/>
    <w:rsid w:val="0FC8116C"/>
    <w:rsid w:val="0FCBB649"/>
    <w:rsid w:val="0FE9926F"/>
    <w:rsid w:val="1012B6A2"/>
    <w:rsid w:val="103A0EEA"/>
    <w:rsid w:val="1049CFAA"/>
    <w:rsid w:val="1066AD8A"/>
    <w:rsid w:val="109382BF"/>
    <w:rsid w:val="109C6C36"/>
    <w:rsid w:val="10B041D8"/>
    <w:rsid w:val="10BBEA0F"/>
    <w:rsid w:val="10D52D54"/>
    <w:rsid w:val="10D959C5"/>
    <w:rsid w:val="116D5C9B"/>
    <w:rsid w:val="11826268"/>
    <w:rsid w:val="118D8DB6"/>
    <w:rsid w:val="11BC3960"/>
    <w:rsid w:val="11D104B1"/>
    <w:rsid w:val="11E8782A"/>
    <w:rsid w:val="11FDE962"/>
    <w:rsid w:val="120FA903"/>
    <w:rsid w:val="121C8288"/>
    <w:rsid w:val="12272D8E"/>
    <w:rsid w:val="12348F16"/>
    <w:rsid w:val="125BFFF6"/>
    <w:rsid w:val="125DC0A6"/>
    <w:rsid w:val="126B701E"/>
    <w:rsid w:val="12A01394"/>
    <w:rsid w:val="12A6BCD7"/>
    <w:rsid w:val="12DC5EFF"/>
    <w:rsid w:val="139814AA"/>
    <w:rsid w:val="13E1B1AF"/>
    <w:rsid w:val="13E8463D"/>
    <w:rsid w:val="13F83054"/>
    <w:rsid w:val="1439FDD9"/>
    <w:rsid w:val="14418D2C"/>
    <w:rsid w:val="1470F41F"/>
    <w:rsid w:val="14728107"/>
    <w:rsid w:val="14FF3B78"/>
    <w:rsid w:val="15114508"/>
    <w:rsid w:val="157DE446"/>
    <w:rsid w:val="159400ED"/>
    <w:rsid w:val="15E24BCD"/>
    <w:rsid w:val="15E94B07"/>
    <w:rsid w:val="162877A9"/>
    <w:rsid w:val="166126A6"/>
    <w:rsid w:val="16782EA4"/>
    <w:rsid w:val="169331DB"/>
    <w:rsid w:val="16C32231"/>
    <w:rsid w:val="16DFFCE4"/>
    <w:rsid w:val="16E13D66"/>
    <w:rsid w:val="17072745"/>
    <w:rsid w:val="17193F36"/>
    <w:rsid w:val="174312DF"/>
    <w:rsid w:val="1747A5DB"/>
    <w:rsid w:val="176A0D01"/>
    <w:rsid w:val="176FD0E1"/>
    <w:rsid w:val="1796C982"/>
    <w:rsid w:val="179C8A26"/>
    <w:rsid w:val="17D03D1F"/>
    <w:rsid w:val="17DC9CD6"/>
    <w:rsid w:val="17DCBF8A"/>
    <w:rsid w:val="17DEC266"/>
    <w:rsid w:val="182A736D"/>
    <w:rsid w:val="184A7547"/>
    <w:rsid w:val="189FA149"/>
    <w:rsid w:val="18BBC0FE"/>
    <w:rsid w:val="18C37490"/>
    <w:rsid w:val="18DAF58C"/>
    <w:rsid w:val="18E31FEC"/>
    <w:rsid w:val="18E7A24C"/>
    <w:rsid w:val="192DC64C"/>
    <w:rsid w:val="1938A224"/>
    <w:rsid w:val="195791AB"/>
    <w:rsid w:val="195F747C"/>
    <w:rsid w:val="19DE91BC"/>
    <w:rsid w:val="19FE1E8A"/>
    <w:rsid w:val="1ADEC14F"/>
    <w:rsid w:val="1AFD56D2"/>
    <w:rsid w:val="1B13AAB9"/>
    <w:rsid w:val="1B6D48BC"/>
    <w:rsid w:val="1B9C9659"/>
    <w:rsid w:val="1B9D9E47"/>
    <w:rsid w:val="1BB150B7"/>
    <w:rsid w:val="1BB67B71"/>
    <w:rsid w:val="1C170D6B"/>
    <w:rsid w:val="1CA712B9"/>
    <w:rsid w:val="1CBD000F"/>
    <w:rsid w:val="1CF0A548"/>
    <w:rsid w:val="1D3F153D"/>
    <w:rsid w:val="1D824D65"/>
    <w:rsid w:val="1DA8B35D"/>
    <w:rsid w:val="1DE8F4C8"/>
    <w:rsid w:val="1E21E6CA"/>
    <w:rsid w:val="1E54CB1C"/>
    <w:rsid w:val="1E6782D9"/>
    <w:rsid w:val="1E6DF0B3"/>
    <w:rsid w:val="1E8FCC94"/>
    <w:rsid w:val="1EAFFC31"/>
    <w:rsid w:val="1EBC3FE6"/>
    <w:rsid w:val="1ECAB49D"/>
    <w:rsid w:val="1F0CC312"/>
    <w:rsid w:val="1F547E36"/>
    <w:rsid w:val="1F5ED615"/>
    <w:rsid w:val="1F769E16"/>
    <w:rsid w:val="1FA95015"/>
    <w:rsid w:val="1FC17AD9"/>
    <w:rsid w:val="2024C16C"/>
    <w:rsid w:val="2075B4B9"/>
    <w:rsid w:val="20AF7882"/>
    <w:rsid w:val="20B7F26F"/>
    <w:rsid w:val="20D00B3D"/>
    <w:rsid w:val="20DAE449"/>
    <w:rsid w:val="20E27EDC"/>
    <w:rsid w:val="20F545C7"/>
    <w:rsid w:val="211EECA7"/>
    <w:rsid w:val="2123E37F"/>
    <w:rsid w:val="2162D491"/>
    <w:rsid w:val="216480DE"/>
    <w:rsid w:val="21B11DFF"/>
    <w:rsid w:val="21FC28FD"/>
    <w:rsid w:val="223D4530"/>
    <w:rsid w:val="22471B6A"/>
    <w:rsid w:val="226CFCC9"/>
    <w:rsid w:val="22B7D317"/>
    <w:rsid w:val="23345D8F"/>
    <w:rsid w:val="235D5AD6"/>
    <w:rsid w:val="237A386B"/>
    <w:rsid w:val="239D3116"/>
    <w:rsid w:val="23CFDDA6"/>
    <w:rsid w:val="23F3355C"/>
    <w:rsid w:val="2406A26E"/>
    <w:rsid w:val="241A6F88"/>
    <w:rsid w:val="241B0860"/>
    <w:rsid w:val="243055C5"/>
    <w:rsid w:val="248B0EAB"/>
    <w:rsid w:val="2496FD69"/>
    <w:rsid w:val="24BBDEB1"/>
    <w:rsid w:val="25228EBC"/>
    <w:rsid w:val="25286F7F"/>
    <w:rsid w:val="258DA81A"/>
    <w:rsid w:val="25E5EEBE"/>
    <w:rsid w:val="262B0C3C"/>
    <w:rsid w:val="266F59B2"/>
    <w:rsid w:val="267643FC"/>
    <w:rsid w:val="26ACEB38"/>
    <w:rsid w:val="26D7D9FD"/>
    <w:rsid w:val="26E6DB4D"/>
    <w:rsid w:val="273DA34F"/>
    <w:rsid w:val="27DD1A93"/>
    <w:rsid w:val="2827CFA6"/>
    <w:rsid w:val="283C6D55"/>
    <w:rsid w:val="28507029"/>
    <w:rsid w:val="285CB84E"/>
    <w:rsid w:val="28919907"/>
    <w:rsid w:val="28AFC048"/>
    <w:rsid w:val="28BF21FF"/>
    <w:rsid w:val="28FBE23F"/>
    <w:rsid w:val="291DF065"/>
    <w:rsid w:val="29304BF7"/>
    <w:rsid w:val="29888383"/>
    <w:rsid w:val="2989C6B6"/>
    <w:rsid w:val="29FDE917"/>
    <w:rsid w:val="2A0444EA"/>
    <w:rsid w:val="2A6F5A11"/>
    <w:rsid w:val="2A95DC7A"/>
    <w:rsid w:val="2A9BD8D3"/>
    <w:rsid w:val="2AA94162"/>
    <w:rsid w:val="2AB0C418"/>
    <w:rsid w:val="2AD405DF"/>
    <w:rsid w:val="2B17765D"/>
    <w:rsid w:val="2B268165"/>
    <w:rsid w:val="2B49085A"/>
    <w:rsid w:val="2BA06846"/>
    <w:rsid w:val="2BDA8391"/>
    <w:rsid w:val="2BF047D4"/>
    <w:rsid w:val="2C1EC81E"/>
    <w:rsid w:val="2C58BBB7"/>
    <w:rsid w:val="2C64E967"/>
    <w:rsid w:val="2C69DE68"/>
    <w:rsid w:val="2C82F1D2"/>
    <w:rsid w:val="2C95E08B"/>
    <w:rsid w:val="2CA43614"/>
    <w:rsid w:val="2D3277BC"/>
    <w:rsid w:val="2D327F1D"/>
    <w:rsid w:val="2D5E3B19"/>
    <w:rsid w:val="2DBF19BB"/>
    <w:rsid w:val="2DD006A9"/>
    <w:rsid w:val="2E18F65E"/>
    <w:rsid w:val="2E2A705A"/>
    <w:rsid w:val="2E2DA24E"/>
    <w:rsid w:val="2E2E8CC2"/>
    <w:rsid w:val="2E81A72A"/>
    <w:rsid w:val="2EA52A56"/>
    <w:rsid w:val="2ECED3C8"/>
    <w:rsid w:val="2F1123C5"/>
    <w:rsid w:val="2F2C660D"/>
    <w:rsid w:val="2F3D7D7D"/>
    <w:rsid w:val="2F6DBDF9"/>
    <w:rsid w:val="2F7DE133"/>
    <w:rsid w:val="2F91F98B"/>
    <w:rsid w:val="2FB2E41C"/>
    <w:rsid w:val="2FDB62DA"/>
    <w:rsid w:val="3026D337"/>
    <w:rsid w:val="3061D96F"/>
    <w:rsid w:val="30691C65"/>
    <w:rsid w:val="30B0449D"/>
    <w:rsid w:val="30CAAC01"/>
    <w:rsid w:val="31430E69"/>
    <w:rsid w:val="31962485"/>
    <w:rsid w:val="319FA620"/>
    <w:rsid w:val="31EA4122"/>
    <w:rsid w:val="31ECFE70"/>
    <w:rsid w:val="31F3A5B8"/>
    <w:rsid w:val="31FED677"/>
    <w:rsid w:val="3219CAFF"/>
    <w:rsid w:val="323F10B7"/>
    <w:rsid w:val="32422D58"/>
    <w:rsid w:val="324B65B8"/>
    <w:rsid w:val="3266925B"/>
    <w:rsid w:val="327CE674"/>
    <w:rsid w:val="329CD185"/>
    <w:rsid w:val="32B84461"/>
    <w:rsid w:val="32E29459"/>
    <w:rsid w:val="32F5D8A1"/>
    <w:rsid w:val="3342F422"/>
    <w:rsid w:val="33561A6F"/>
    <w:rsid w:val="33C6174B"/>
    <w:rsid w:val="33D497D8"/>
    <w:rsid w:val="33FEC6AD"/>
    <w:rsid w:val="341B8026"/>
    <w:rsid w:val="342C4B6D"/>
    <w:rsid w:val="34388DA7"/>
    <w:rsid w:val="3481EF3E"/>
    <w:rsid w:val="34C78906"/>
    <w:rsid w:val="34F2DD3F"/>
    <w:rsid w:val="34F32C4F"/>
    <w:rsid w:val="353A6CB9"/>
    <w:rsid w:val="3561B10C"/>
    <w:rsid w:val="3566C6F2"/>
    <w:rsid w:val="35D6299B"/>
    <w:rsid w:val="3619998A"/>
    <w:rsid w:val="363583BB"/>
    <w:rsid w:val="36BDC9C2"/>
    <w:rsid w:val="36C29C8C"/>
    <w:rsid w:val="36D10E3B"/>
    <w:rsid w:val="36F0E61A"/>
    <w:rsid w:val="36F858C8"/>
    <w:rsid w:val="36FD3900"/>
    <w:rsid w:val="3701BA28"/>
    <w:rsid w:val="37037B8E"/>
    <w:rsid w:val="3705C489"/>
    <w:rsid w:val="371A42B2"/>
    <w:rsid w:val="37653B94"/>
    <w:rsid w:val="376E3832"/>
    <w:rsid w:val="379D02AD"/>
    <w:rsid w:val="37B2DE2F"/>
    <w:rsid w:val="37CCF76A"/>
    <w:rsid w:val="37DF9307"/>
    <w:rsid w:val="37ED77F2"/>
    <w:rsid w:val="37F1106C"/>
    <w:rsid w:val="3801B49C"/>
    <w:rsid w:val="384F49F8"/>
    <w:rsid w:val="386038AE"/>
    <w:rsid w:val="3868052C"/>
    <w:rsid w:val="387C2E0C"/>
    <w:rsid w:val="388650A2"/>
    <w:rsid w:val="38A53402"/>
    <w:rsid w:val="38BCA87D"/>
    <w:rsid w:val="38D72758"/>
    <w:rsid w:val="38DA6FAB"/>
    <w:rsid w:val="3924D431"/>
    <w:rsid w:val="392AEE71"/>
    <w:rsid w:val="397BADEF"/>
    <w:rsid w:val="398597FE"/>
    <w:rsid w:val="39885EAB"/>
    <w:rsid w:val="39BA0B93"/>
    <w:rsid w:val="39E6276E"/>
    <w:rsid w:val="3A55B2EA"/>
    <w:rsid w:val="3AD5AA1E"/>
    <w:rsid w:val="3AD65B56"/>
    <w:rsid w:val="3B396DFC"/>
    <w:rsid w:val="3B4520E9"/>
    <w:rsid w:val="3B691BB1"/>
    <w:rsid w:val="3B83ABE1"/>
    <w:rsid w:val="3B88F2F2"/>
    <w:rsid w:val="3BB2AFCF"/>
    <w:rsid w:val="3C0CF7E7"/>
    <w:rsid w:val="3C12B908"/>
    <w:rsid w:val="3C18BC0B"/>
    <w:rsid w:val="3C1E5577"/>
    <w:rsid w:val="3C2F41FE"/>
    <w:rsid w:val="3C3A7F6A"/>
    <w:rsid w:val="3C4F8A19"/>
    <w:rsid w:val="3C791D6B"/>
    <w:rsid w:val="3CBC608A"/>
    <w:rsid w:val="3CC88037"/>
    <w:rsid w:val="3CD1AB71"/>
    <w:rsid w:val="3CEDF17A"/>
    <w:rsid w:val="3D86D5B5"/>
    <w:rsid w:val="3D9CA1EC"/>
    <w:rsid w:val="3D9CAA55"/>
    <w:rsid w:val="3DA4639D"/>
    <w:rsid w:val="3E08A8BF"/>
    <w:rsid w:val="3E26821D"/>
    <w:rsid w:val="3E385697"/>
    <w:rsid w:val="3E3F7D34"/>
    <w:rsid w:val="3E45BA36"/>
    <w:rsid w:val="3E72347D"/>
    <w:rsid w:val="3EA361A2"/>
    <w:rsid w:val="3EC6F8CE"/>
    <w:rsid w:val="3F296736"/>
    <w:rsid w:val="3F3047AC"/>
    <w:rsid w:val="3FE408D4"/>
    <w:rsid w:val="3FFA6DDC"/>
    <w:rsid w:val="4004CD0F"/>
    <w:rsid w:val="4034A9AE"/>
    <w:rsid w:val="4034CBF0"/>
    <w:rsid w:val="404BCC98"/>
    <w:rsid w:val="4053C0F1"/>
    <w:rsid w:val="4068D4CA"/>
    <w:rsid w:val="4070916E"/>
    <w:rsid w:val="408A8323"/>
    <w:rsid w:val="40990EE9"/>
    <w:rsid w:val="40A338AB"/>
    <w:rsid w:val="40B9BF61"/>
    <w:rsid w:val="410CCCF5"/>
    <w:rsid w:val="41150F55"/>
    <w:rsid w:val="41285598"/>
    <w:rsid w:val="4158D6F9"/>
    <w:rsid w:val="419B17D4"/>
    <w:rsid w:val="419D42DC"/>
    <w:rsid w:val="41A67B5E"/>
    <w:rsid w:val="420AB317"/>
    <w:rsid w:val="4283B8BB"/>
    <w:rsid w:val="429799D1"/>
    <w:rsid w:val="42E9EEDF"/>
    <w:rsid w:val="43439345"/>
    <w:rsid w:val="434E2001"/>
    <w:rsid w:val="43763105"/>
    <w:rsid w:val="439853F3"/>
    <w:rsid w:val="43B6ED01"/>
    <w:rsid w:val="43B77D98"/>
    <w:rsid w:val="43D51DF9"/>
    <w:rsid w:val="441DC421"/>
    <w:rsid w:val="442F4464"/>
    <w:rsid w:val="446C8684"/>
    <w:rsid w:val="4475310C"/>
    <w:rsid w:val="44A82B19"/>
    <w:rsid w:val="44D01A0D"/>
    <w:rsid w:val="44D8C99E"/>
    <w:rsid w:val="44DDFE90"/>
    <w:rsid w:val="452D2453"/>
    <w:rsid w:val="454D2A1A"/>
    <w:rsid w:val="455D5500"/>
    <w:rsid w:val="4568B5F8"/>
    <w:rsid w:val="456AD1F9"/>
    <w:rsid w:val="4624F706"/>
    <w:rsid w:val="46303511"/>
    <w:rsid w:val="46A03795"/>
    <w:rsid w:val="47D45775"/>
    <w:rsid w:val="484659CD"/>
    <w:rsid w:val="488ABB11"/>
    <w:rsid w:val="48DBDAF3"/>
    <w:rsid w:val="491738EE"/>
    <w:rsid w:val="49596F90"/>
    <w:rsid w:val="49672685"/>
    <w:rsid w:val="49A90A82"/>
    <w:rsid w:val="49B2E96F"/>
    <w:rsid w:val="49BACB83"/>
    <w:rsid w:val="49C0A9AF"/>
    <w:rsid w:val="49D14B54"/>
    <w:rsid w:val="49E73839"/>
    <w:rsid w:val="4A16338A"/>
    <w:rsid w:val="4A3F568E"/>
    <w:rsid w:val="4A6658DF"/>
    <w:rsid w:val="4A7ABBA7"/>
    <w:rsid w:val="4A9AB4BF"/>
    <w:rsid w:val="4B27640D"/>
    <w:rsid w:val="4B298DCA"/>
    <w:rsid w:val="4B416EAC"/>
    <w:rsid w:val="4B87B580"/>
    <w:rsid w:val="4B963628"/>
    <w:rsid w:val="4BA611D8"/>
    <w:rsid w:val="4BB9C156"/>
    <w:rsid w:val="4BF5DF62"/>
    <w:rsid w:val="4C01CE43"/>
    <w:rsid w:val="4C3811FB"/>
    <w:rsid w:val="4C70915B"/>
    <w:rsid w:val="4C898C93"/>
    <w:rsid w:val="4C955DB5"/>
    <w:rsid w:val="4CE40CC7"/>
    <w:rsid w:val="4D07AA79"/>
    <w:rsid w:val="4D195AC8"/>
    <w:rsid w:val="4D22C18F"/>
    <w:rsid w:val="4D660B18"/>
    <w:rsid w:val="4D6C8D27"/>
    <w:rsid w:val="4D82885F"/>
    <w:rsid w:val="4D840F5D"/>
    <w:rsid w:val="4DB494A4"/>
    <w:rsid w:val="4DC11590"/>
    <w:rsid w:val="4DCD717A"/>
    <w:rsid w:val="4E08081A"/>
    <w:rsid w:val="4E1871AB"/>
    <w:rsid w:val="4E264F98"/>
    <w:rsid w:val="4E476F4C"/>
    <w:rsid w:val="4E916071"/>
    <w:rsid w:val="4ECB8CA0"/>
    <w:rsid w:val="4F3410EE"/>
    <w:rsid w:val="4F48F611"/>
    <w:rsid w:val="4F52F395"/>
    <w:rsid w:val="4F69557D"/>
    <w:rsid w:val="4F82088C"/>
    <w:rsid w:val="4FECA298"/>
    <w:rsid w:val="4FF6ED02"/>
    <w:rsid w:val="503BF552"/>
    <w:rsid w:val="50B50FAB"/>
    <w:rsid w:val="50EA14F3"/>
    <w:rsid w:val="510E5F21"/>
    <w:rsid w:val="5130178B"/>
    <w:rsid w:val="515E5185"/>
    <w:rsid w:val="519A41EC"/>
    <w:rsid w:val="51C51672"/>
    <w:rsid w:val="51CE5309"/>
    <w:rsid w:val="51E6F844"/>
    <w:rsid w:val="52150E98"/>
    <w:rsid w:val="521CE6BC"/>
    <w:rsid w:val="52817CAE"/>
    <w:rsid w:val="528C95FE"/>
    <w:rsid w:val="52AC9378"/>
    <w:rsid w:val="52DD31C6"/>
    <w:rsid w:val="52EFC557"/>
    <w:rsid w:val="532B4AB5"/>
    <w:rsid w:val="534E3483"/>
    <w:rsid w:val="534F7E83"/>
    <w:rsid w:val="53740BE7"/>
    <w:rsid w:val="5382DC9A"/>
    <w:rsid w:val="539A63DB"/>
    <w:rsid w:val="542A8130"/>
    <w:rsid w:val="542CA1AF"/>
    <w:rsid w:val="54434C34"/>
    <w:rsid w:val="547C51C7"/>
    <w:rsid w:val="548F2808"/>
    <w:rsid w:val="54976BB8"/>
    <w:rsid w:val="551FC5EE"/>
    <w:rsid w:val="5559007F"/>
    <w:rsid w:val="555F0355"/>
    <w:rsid w:val="55858B64"/>
    <w:rsid w:val="558C40F3"/>
    <w:rsid w:val="559C0BAA"/>
    <w:rsid w:val="55A78CCB"/>
    <w:rsid w:val="55C3F9B4"/>
    <w:rsid w:val="55CB75BF"/>
    <w:rsid w:val="55EC0119"/>
    <w:rsid w:val="560B6A07"/>
    <w:rsid w:val="560C7531"/>
    <w:rsid w:val="562BB52F"/>
    <w:rsid w:val="567FA2EE"/>
    <w:rsid w:val="568DB06A"/>
    <w:rsid w:val="56DC517A"/>
    <w:rsid w:val="56DE8953"/>
    <w:rsid w:val="56E8606E"/>
    <w:rsid w:val="57050CFB"/>
    <w:rsid w:val="57110648"/>
    <w:rsid w:val="57359B77"/>
    <w:rsid w:val="57BC96C7"/>
    <w:rsid w:val="57C1EEDB"/>
    <w:rsid w:val="57D60AF8"/>
    <w:rsid w:val="57DFABF3"/>
    <w:rsid w:val="57E2F982"/>
    <w:rsid w:val="57E7BB32"/>
    <w:rsid w:val="5813DB02"/>
    <w:rsid w:val="582C478F"/>
    <w:rsid w:val="5842A866"/>
    <w:rsid w:val="5848168A"/>
    <w:rsid w:val="58492BB8"/>
    <w:rsid w:val="587F0D6F"/>
    <w:rsid w:val="5889321D"/>
    <w:rsid w:val="59117D3D"/>
    <w:rsid w:val="59D7615F"/>
    <w:rsid w:val="5A0AC79A"/>
    <w:rsid w:val="5A2295AA"/>
    <w:rsid w:val="5A395A6C"/>
    <w:rsid w:val="5A4340E8"/>
    <w:rsid w:val="5A46FE0A"/>
    <w:rsid w:val="5A921B66"/>
    <w:rsid w:val="5A980D82"/>
    <w:rsid w:val="5A99E8B8"/>
    <w:rsid w:val="5AB91AFB"/>
    <w:rsid w:val="5AC16669"/>
    <w:rsid w:val="5B0FBE6C"/>
    <w:rsid w:val="5B5885FB"/>
    <w:rsid w:val="5B7457F6"/>
    <w:rsid w:val="5B76CBE5"/>
    <w:rsid w:val="5BA0E23B"/>
    <w:rsid w:val="5C02BDD5"/>
    <w:rsid w:val="5C18B4A0"/>
    <w:rsid w:val="5C192ABC"/>
    <w:rsid w:val="5C194DF5"/>
    <w:rsid w:val="5C39DA58"/>
    <w:rsid w:val="5C7F2733"/>
    <w:rsid w:val="5D13F83E"/>
    <w:rsid w:val="5D49AF5C"/>
    <w:rsid w:val="5D5034A9"/>
    <w:rsid w:val="5D7B9520"/>
    <w:rsid w:val="5D9B9C52"/>
    <w:rsid w:val="5D9CA467"/>
    <w:rsid w:val="5DAF836A"/>
    <w:rsid w:val="5DF5CA2B"/>
    <w:rsid w:val="5E003FBE"/>
    <w:rsid w:val="5E1D9711"/>
    <w:rsid w:val="5E68924F"/>
    <w:rsid w:val="5E6AF94E"/>
    <w:rsid w:val="5E7D20F2"/>
    <w:rsid w:val="5E8F72AE"/>
    <w:rsid w:val="5F0E0A48"/>
    <w:rsid w:val="5F13C3A5"/>
    <w:rsid w:val="5F6CC5D2"/>
    <w:rsid w:val="5F71100C"/>
    <w:rsid w:val="5F867E5D"/>
    <w:rsid w:val="5F9070D5"/>
    <w:rsid w:val="5F9BDCCF"/>
    <w:rsid w:val="5FC19252"/>
    <w:rsid w:val="60585A67"/>
    <w:rsid w:val="60591DCB"/>
    <w:rsid w:val="607CB617"/>
    <w:rsid w:val="60A3C7E1"/>
    <w:rsid w:val="610DDB6A"/>
    <w:rsid w:val="610EFE6E"/>
    <w:rsid w:val="6140C34C"/>
    <w:rsid w:val="61441E20"/>
    <w:rsid w:val="614C9499"/>
    <w:rsid w:val="6177E0E4"/>
    <w:rsid w:val="61953E4F"/>
    <w:rsid w:val="61EAC89D"/>
    <w:rsid w:val="62863BE7"/>
    <w:rsid w:val="62A8B245"/>
    <w:rsid w:val="62C413FB"/>
    <w:rsid w:val="62E42E91"/>
    <w:rsid w:val="62EACE00"/>
    <w:rsid w:val="6306F1A0"/>
    <w:rsid w:val="6317044F"/>
    <w:rsid w:val="638205CD"/>
    <w:rsid w:val="63A48D87"/>
    <w:rsid w:val="63BB8A79"/>
    <w:rsid w:val="63C4BEF4"/>
    <w:rsid w:val="63DE07AA"/>
    <w:rsid w:val="63DE84FC"/>
    <w:rsid w:val="63F3E228"/>
    <w:rsid w:val="63F61A4B"/>
    <w:rsid w:val="63F8C3A9"/>
    <w:rsid w:val="63FC8E26"/>
    <w:rsid w:val="64066EE1"/>
    <w:rsid w:val="64EED4DF"/>
    <w:rsid w:val="658968F8"/>
    <w:rsid w:val="65AA5CD2"/>
    <w:rsid w:val="65B40AAF"/>
    <w:rsid w:val="65EDFA20"/>
    <w:rsid w:val="662FFA2B"/>
    <w:rsid w:val="6639460C"/>
    <w:rsid w:val="667772A6"/>
    <w:rsid w:val="6688106A"/>
    <w:rsid w:val="66E92AC8"/>
    <w:rsid w:val="66EC22FB"/>
    <w:rsid w:val="67384BA9"/>
    <w:rsid w:val="673A5FA0"/>
    <w:rsid w:val="674018DB"/>
    <w:rsid w:val="676BEA20"/>
    <w:rsid w:val="68921BA6"/>
    <w:rsid w:val="68AAA469"/>
    <w:rsid w:val="68B302DF"/>
    <w:rsid w:val="69494B95"/>
    <w:rsid w:val="694958A0"/>
    <w:rsid w:val="69829499"/>
    <w:rsid w:val="69E9F9BF"/>
    <w:rsid w:val="69EF4C4A"/>
    <w:rsid w:val="6A2DEC41"/>
    <w:rsid w:val="6A39FE0C"/>
    <w:rsid w:val="6A52914F"/>
    <w:rsid w:val="6A693A49"/>
    <w:rsid w:val="6A717963"/>
    <w:rsid w:val="6A875F08"/>
    <w:rsid w:val="6A880EAA"/>
    <w:rsid w:val="6ABDF41A"/>
    <w:rsid w:val="6AD0AC41"/>
    <w:rsid w:val="6B07CA46"/>
    <w:rsid w:val="6B19C99C"/>
    <w:rsid w:val="6B3D3F68"/>
    <w:rsid w:val="6B5E300E"/>
    <w:rsid w:val="6B7A2E7F"/>
    <w:rsid w:val="6B995B35"/>
    <w:rsid w:val="6C09925B"/>
    <w:rsid w:val="6C0CFE48"/>
    <w:rsid w:val="6C3500B3"/>
    <w:rsid w:val="6C4B50C7"/>
    <w:rsid w:val="6C759634"/>
    <w:rsid w:val="6CA6B2EF"/>
    <w:rsid w:val="6CE50290"/>
    <w:rsid w:val="6D18995B"/>
    <w:rsid w:val="6D1D1E35"/>
    <w:rsid w:val="6D801B05"/>
    <w:rsid w:val="6D880745"/>
    <w:rsid w:val="6D9B9D10"/>
    <w:rsid w:val="6DA2E6D2"/>
    <w:rsid w:val="6DC23D2F"/>
    <w:rsid w:val="6DDD0C5A"/>
    <w:rsid w:val="6DFED5A0"/>
    <w:rsid w:val="6E788BC1"/>
    <w:rsid w:val="6E84B669"/>
    <w:rsid w:val="6E8D1F3A"/>
    <w:rsid w:val="6ECA3774"/>
    <w:rsid w:val="6F2E5A14"/>
    <w:rsid w:val="6F311303"/>
    <w:rsid w:val="6F45F604"/>
    <w:rsid w:val="6F9E334A"/>
    <w:rsid w:val="6FB79385"/>
    <w:rsid w:val="6FC32083"/>
    <w:rsid w:val="6FCCAB4C"/>
    <w:rsid w:val="6FD872EF"/>
    <w:rsid w:val="6FF9BF03"/>
    <w:rsid w:val="7000FB2D"/>
    <w:rsid w:val="7036CE29"/>
    <w:rsid w:val="70403DF2"/>
    <w:rsid w:val="704AC474"/>
    <w:rsid w:val="70952196"/>
    <w:rsid w:val="709A2BA6"/>
    <w:rsid w:val="70B68440"/>
    <w:rsid w:val="710E15EB"/>
    <w:rsid w:val="712339AA"/>
    <w:rsid w:val="7168CB95"/>
    <w:rsid w:val="71745CD0"/>
    <w:rsid w:val="720B4BB3"/>
    <w:rsid w:val="720EBD45"/>
    <w:rsid w:val="72337C8A"/>
    <w:rsid w:val="72444C20"/>
    <w:rsid w:val="724C9B25"/>
    <w:rsid w:val="724CC202"/>
    <w:rsid w:val="7265FED0"/>
    <w:rsid w:val="72C2F0CA"/>
    <w:rsid w:val="72CBE76A"/>
    <w:rsid w:val="72E35B05"/>
    <w:rsid w:val="73489566"/>
    <w:rsid w:val="7353692C"/>
    <w:rsid w:val="73815474"/>
    <w:rsid w:val="73BAB605"/>
    <w:rsid w:val="73F80459"/>
    <w:rsid w:val="74131AB7"/>
    <w:rsid w:val="74202A73"/>
    <w:rsid w:val="742D77BE"/>
    <w:rsid w:val="7447D064"/>
    <w:rsid w:val="744A6AB4"/>
    <w:rsid w:val="749670BD"/>
    <w:rsid w:val="749BEC75"/>
    <w:rsid w:val="74AC6378"/>
    <w:rsid w:val="74C26283"/>
    <w:rsid w:val="74DB114F"/>
    <w:rsid w:val="74EA7A41"/>
    <w:rsid w:val="754B0A71"/>
    <w:rsid w:val="7558F01A"/>
    <w:rsid w:val="75601F4A"/>
    <w:rsid w:val="75828E36"/>
    <w:rsid w:val="75A6065B"/>
    <w:rsid w:val="75ADF21E"/>
    <w:rsid w:val="75D1E705"/>
    <w:rsid w:val="75D511C5"/>
    <w:rsid w:val="76179C21"/>
    <w:rsid w:val="764F60FB"/>
    <w:rsid w:val="765EE333"/>
    <w:rsid w:val="765F6770"/>
    <w:rsid w:val="76CC75CA"/>
    <w:rsid w:val="77131957"/>
    <w:rsid w:val="77317C0A"/>
    <w:rsid w:val="777F6074"/>
    <w:rsid w:val="779FBA35"/>
    <w:rsid w:val="77ABFEB6"/>
    <w:rsid w:val="77BFE96D"/>
    <w:rsid w:val="77FB32DA"/>
    <w:rsid w:val="7842F590"/>
    <w:rsid w:val="78497CA4"/>
    <w:rsid w:val="786C462F"/>
    <w:rsid w:val="78A325DF"/>
    <w:rsid w:val="78E3BE69"/>
    <w:rsid w:val="78E9D41E"/>
    <w:rsid w:val="792D7579"/>
    <w:rsid w:val="7937EB77"/>
    <w:rsid w:val="7960CE7D"/>
    <w:rsid w:val="797CADC5"/>
    <w:rsid w:val="797D94BD"/>
    <w:rsid w:val="7983F500"/>
    <w:rsid w:val="7987F7BB"/>
    <w:rsid w:val="79904C98"/>
    <w:rsid w:val="799AD418"/>
    <w:rsid w:val="79A88D34"/>
    <w:rsid w:val="79B2B479"/>
    <w:rsid w:val="79EA49D5"/>
    <w:rsid w:val="7A0B0003"/>
    <w:rsid w:val="7A7FF10A"/>
    <w:rsid w:val="7AA21C3A"/>
    <w:rsid w:val="7AB18B7E"/>
    <w:rsid w:val="7B23F87A"/>
    <w:rsid w:val="7B959642"/>
    <w:rsid w:val="7BA57386"/>
    <w:rsid w:val="7BCB2C3A"/>
    <w:rsid w:val="7BE9123A"/>
    <w:rsid w:val="7BEEC742"/>
    <w:rsid w:val="7C0E91F1"/>
    <w:rsid w:val="7C1474A5"/>
    <w:rsid w:val="7C20202E"/>
    <w:rsid w:val="7C25D78E"/>
    <w:rsid w:val="7C3A5806"/>
    <w:rsid w:val="7C6162E9"/>
    <w:rsid w:val="7C6BA161"/>
    <w:rsid w:val="7C80CAE2"/>
    <w:rsid w:val="7CB5A14A"/>
    <w:rsid w:val="7CC959DD"/>
    <w:rsid w:val="7D057FEE"/>
    <w:rsid w:val="7D1357B6"/>
    <w:rsid w:val="7D174C95"/>
    <w:rsid w:val="7D416BB9"/>
    <w:rsid w:val="7D51CDF7"/>
    <w:rsid w:val="7D71E97A"/>
    <w:rsid w:val="7D879547"/>
    <w:rsid w:val="7D982C50"/>
    <w:rsid w:val="7DC53A64"/>
    <w:rsid w:val="7DE78042"/>
    <w:rsid w:val="7E6C55E1"/>
    <w:rsid w:val="7E736C91"/>
    <w:rsid w:val="7E78108B"/>
    <w:rsid w:val="7F0260CD"/>
    <w:rsid w:val="7F3F5B86"/>
    <w:rsid w:val="7F9FCACD"/>
    <w:rsid w:val="7FA3C0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218E1"/>
  <w15:chartTrackingRefBased/>
  <w15:docId w15:val="{D841BC48-2939-4022-9012-4EA9C76D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53"/>
  </w:style>
  <w:style w:type="paragraph" w:styleId="Heading1">
    <w:name w:val="heading 1"/>
    <w:basedOn w:val="Normal"/>
    <w:next w:val="Normal"/>
    <w:link w:val="Heading1Char"/>
    <w:uiPriority w:val="9"/>
    <w:qFormat/>
    <w:rsid w:val="00E73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3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1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1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3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13B"/>
    <w:rPr>
      <w:rFonts w:eastAsiaTheme="majorEastAsia" w:cstheme="majorBidi"/>
      <w:color w:val="272727" w:themeColor="text1" w:themeTint="D8"/>
    </w:rPr>
  </w:style>
  <w:style w:type="paragraph" w:styleId="Title">
    <w:name w:val="Title"/>
    <w:basedOn w:val="Normal"/>
    <w:next w:val="Normal"/>
    <w:link w:val="TitleChar"/>
    <w:uiPriority w:val="10"/>
    <w:qFormat/>
    <w:rsid w:val="00E73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13B"/>
    <w:pPr>
      <w:spacing w:before="160"/>
      <w:jc w:val="center"/>
    </w:pPr>
    <w:rPr>
      <w:i/>
      <w:iCs/>
      <w:color w:val="404040" w:themeColor="text1" w:themeTint="BF"/>
    </w:rPr>
  </w:style>
  <w:style w:type="character" w:customStyle="1" w:styleId="QuoteChar">
    <w:name w:val="Quote Char"/>
    <w:basedOn w:val="DefaultParagraphFont"/>
    <w:link w:val="Quote"/>
    <w:uiPriority w:val="29"/>
    <w:rsid w:val="00E7313B"/>
    <w:rPr>
      <w:i/>
      <w:iCs/>
      <w:color w:val="404040" w:themeColor="text1" w:themeTint="BF"/>
    </w:rPr>
  </w:style>
  <w:style w:type="paragraph" w:styleId="ListParagraph">
    <w:name w:val="List Paragraph"/>
    <w:basedOn w:val="Normal"/>
    <w:uiPriority w:val="34"/>
    <w:qFormat/>
    <w:rsid w:val="00E7313B"/>
    <w:pPr>
      <w:ind w:left="720"/>
      <w:contextualSpacing/>
    </w:pPr>
  </w:style>
  <w:style w:type="character" w:styleId="IntenseEmphasis">
    <w:name w:val="Intense Emphasis"/>
    <w:basedOn w:val="DefaultParagraphFont"/>
    <w:uiPriority w:val="21"/>
    <w:qFormat/>
    <w:rsid w:val="00E7313B"/>
    <w:rPr>
      <w:i/>
      <w:iCs/>
      <w:color w:val="0F4761" w:themeColor="accent1" w:themeShade="BF"/>
    </w:rPr>
  </w:style>
  <w:style w:type="paragraph" w:styleId="IntenseQuote">
    <w:name w:val="Intense Quote"/>
    <w:basedOn w:val="Normal"/>
    <w:next w:val="Normal"/>
    <w:link w:val="IntenseQuoteChar"/>
    <w:uiPriority w:val="30"/>
    <w:qFormat/>
    <w:rsid w:val="00E73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13B"/>
    <w:rPr>
      <w:i/>
      <w:iCs/>
      <w:color w:val="0F4761" w:themeColor="accent1" w:themeShade="BF"/>
    </w:rPr>
  </w:style>
  <w:style w:type="character" w:styleId="IntenseReference">
    <w:name w:val="Intense Reference"/>
    <w:basedOn w:val="DefaultParagraphFont"/>
    <w:uiPriority w:val="32"/>
    <w:qFormat/>
    <w:rsid w:val="00E7313B"/>
    <w:rPr>
      <w:b/>
      <w:bCs/>
      <w:smallCaps/>
      <w:color w:val="0F4761" w:themeColor="accent1" w:themeShade="BF"/>
      <w:spacing w:val="5"/>
    </w:rPr>
  </w:style>
  <w:style w:type="paragraph" w:styleId="TOC1">
    <w:name w:val="toc 1"/>
    <w:basedOn w:val="Normal"/>
    <w:next w:val="Normal"/>
    <w:uiPriority w:val="39"/>
    <w:unhideWhenUsed/>
    <w:rsid w:val="2024C16C"/>
    <w:pPr>
      <w:spacing w:after="100"/>
    </w:pPr>
  </w:style>
  <w:style w:type="character" w:styleId="Hyperlink">
    <w:name w:val="Hyperlink"/>
    <w:basedOn w:val="DefaultParagraphFont"/>
    <w:uiPriority w:val="99"/>
    <w:unhideWhenUsed/>
    <w:rsid w:val="2024C16C"/>
    <w:rPr>
      <w:color w:val="467886"/>
      <w:u w:val="single"/>
    </w:rPr>
  </w:style>
  <w:style w:type="paragraph" w:styleId="TOC2">
    <w:name w:val="toc 2"/>
    <w:basedOn w:val="Normal"/>
    <w:next w:val="Normal"/>
    <w:uiPriority w:val="39"/>
    <w:unhideWhenUsed/>
    <w:rsid w:val="2024C16C"/>
    <w:pPr>
      <w:spacing w:after="100"/>
      <w:ind w:left="220"/>
    </w:pPr>
  </w:style>
  <w:style w:type="paragraph" w:styleId="Header">
    <w:name w:val="header"/>
    <w:basedOn w:val="Normal"/>
    <w:uiPriority w:val="99"/>
    <w:unhideWhenUsed/>
    <w:rsid w:val="2024C16C"/>
    <w:pPr>
      <w:tabs>
        <w:tab w:val="center" w:pos="4680"/>
        <w:tab w:val="right" w:pos="9360"/>
      </w:tabs>
      <w:spacing w:after="0" w:line="240" w:lineRule="auto"/>
    </w:pPr>
  </w:style>
  <w:style w:type="paragraph" w:styleId="Footer">
    <w:name w:val="footer"/>
    <w:basedOn w:val="Normal"/>
    <w:link w:val="FooterChar"/>
    <w:uiPriority w:val="99"/>
    <w:unhideWhenUsed/>
    <w:rsid w:val="2024C16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A57A34"/>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65A94"/>
    <w:rPr>
      <w:b/>
      <w:bCs/>
    </w:rPr>
  </w:style>
  <w:style w:type="character" w:customStyle="1" w:styleId="CommentSubjectChar">
    <w:name w:val="Comment Subject Char"/>
    <w:basedOn w:val="CommentTextChar"/>
    <w:link w:val="CommentSubject"/>
    <w:uiPriority w:val="99"/>
    <w:semiHidden/>
    <w:rsid w:val="00E65A94"/>
    <w:rPr>
      <w:b/>
      <w:bCs/>
      <w:sz w:val="20"/>
      <w:szCs w:val="20"/>
    </w:rPr>
  </w:style>
  <w:style w:type="character" w:styleId="UnresolvedMention">
    <w:name w:val="Unresolved Mention"/>
    <w:basedOn w:val="DefaultParagraphFont"/>
    <w:uiPriority w:val="99"/>
    <w:semiHidden/>
    <w:unhideWhenUsed/>
    <w:rsid w:val="00C0474A"/>
    <w:rPr>
      <w:color w:val="605E5C"/>
      <w:shd w:val="clear" w:color="auto" w:fill="E1DFDD"/>
    </w:rPr>
  </w:style>
  <w:style w:type="character" w:customStyle="1" w:styleId="FooterChar">
    <w:name w:val="Footer Char"/>
    <w:basedOn w:val="DefaultParagraphFont"/>
    <w:link w:val="Footer"/>
    <w:uiPriority w:val="99"/>
    <w:rsid w:val="00B90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inyurl.com/NCOM-EC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acrobat.adobe.com/id/urn:aaid:sc:US:5c408efa-3d0d-4e16-9236-1455f8b19a7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AEC7326A04D439ABA3F4EDE9A13A3" ma:contentTypeVersion="15" ma:contentTypeDescription="Create a new document." ma:contentTypeScope="" ma:versionID="c40e80690cad0cc9f88ec9644ea8085d">
  <xsd:schema xmlns:xsd="http://www.w3.org/2001/XMLSchema" xmlns:xs="http://www.w3.org/2001/XMLSchema" xmlns:p="http://schemas.microsoft.com/office/2006/metadata/properties" xmlns:ns2="674ef8b7-f04d-49b9-86b3-30f1e72554eb" xmlns:ns3="d46261b1-a1f9-4f35-bd6d-a10aebae14d6" targetNamespace="http://schemas.microsoft.com/office/2006/metadata/properties" ma:root="true" ma:fieldsID="3f56497f9d4625b4319f4fb6f8da7533" ns2:_="" ns3:_="">
    <xsd:import namespace="674ef8b7-f04d-49b9-86b3-30f1e72554eb"/>
    <xsd:import namespace="d46261b1-a1f9-4f35-bd6d-a10aebae14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ef8b7-f04d-49b9-86b3-30f1e7255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182d8e-9cc1-4730-92c9-ed09eaa341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6261b1-a1f9-4f35-bd6d-a10aebae14d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88d3542-cd6f-494d-a549-f3190e15c8ae}" ma:internalName="TaxCatchAll" ma:showField="CatchAllData" ma:web="d46261b1-a1f9-4f35-bd6d-a10aebae14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ef8b7-f04d-49b9-86b3-30f1e72554eb">
      <Terms xmlns="http://schemas.microsoft.com/office/infopath/2007/PartnerControls"/>
    </lcf76f155ced4ddcb4097134ff3c332f>
    <TaxCatchAll xmlns="d46261b1-a1f9-4f35-bd6d-a10aebae14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876A01-C757-415A-AC51-25C22A3D2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ef8b7-f04d-49b9-86b3-30f1e72554eb"/>
    <ds:schemaRef ds:uri="d46261b1-a1f9-4f35-bd6d-a10aebae1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E6CF1-07A8-4E40-92DC-539545D1F644}">
  <ds:schemaRefs>
    <ds:schemaRef ds:uri="http://schemas.microsoft.com/office/2006/metadata/properties"/>
    <ds:schemaRef ds:uri="http://schemas.microsoft.com/office/infopath/2007/PartnerControls"/>
    <ds:schemaRef ds:uri="674ef8b7-f04d-49b9-86b3-30f1e72554eb"/>
    <ds:schemaRef ds:uri="d46261b1-a1f9-4f35-bd6d-a10aebae14d6"/>
  </ds:schemaRefs>
</ds:datastoreItem>
</file>

<file path=customXml/itemProps3.xml><?xml version="1.0" encoding="utf-8"?>
<ds:datastoreItem xmlns:ds="http://schemas.openxmlformats.org/officeDocument/2006/customXml" ds:itemID="{8C669647-65CF-4530-97F7-B8B34476A518}">
  <ds:schemaRefs>
    <ds:schemaRef ds:uri="http://schemas.microsoft.com/sharepoint/v3/contenttype/forms"/>
  </ds:schemaRefs>
</ds:datastoreItem>
</file>

<file path=docMetadata/LabelInfo.xml><?xml version="1.0" encoding="utf-8"?>
<clbl:labelList xmlns:clbl="http://schemas.microsoft.com/office/2020/mipLabelMetadata">
  <clbl:label id="{5cf50a66-5e26-41dd-89f8-83cf73ffee98}" enabled="0" method="" siteId="{5cf50a66-5e26-41dd-89f8-83cf73ffee98}" removed="1"/>
</clbl:labelList>
</file>

<file path=docProps/app.xml><?xml version="1.0" encoding="utf-8"?>
<Properties xmlns="http://schemas.openxmlformats.org/officeDocument/2006/extended-properties" xmlns:vt="http://schemas.openxmlformats.org/officeDocument/2006/docPropsVTypes">
  <Template>Normal</Template>
  <TotalTime>480</TotalTime>
  <Pages>12</Pages>
  <Words>3022</Words>
  <Characters>17231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Obimba</dc:creator>
  <cp:keywords/>
  <dc:description/>
  <cp:lastModifiedBy>Malissa Monaghan</cp:lastModifiedBy>
  <cp:revision>88</cp:revision>
  <dcterms:created xsi:type="dcterms:W3CDTF">2026-07-27T14:05:00Z</dcterms:created>
  <dcterms:modified xsi:type="dcterms:W3CDTF">2026-07-31T12:12:00Z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0x010100F46AEC7326A04D439ABA3F4EDE9A13A3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