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B4ADE" w14:textId="4DE432E4" w:rsidR="004D2D53" w:rsidRPr="00526906" w:rsidRDefault="004D2D53" w:rsidP="004D2D53">
      <w:pPr>
        <w:ind w:left="720" w:firstLine="720"/>
        <w:rPr>
          <w:b/>
          <w:bCs/>
          <w:sz w:val="28"/>
          <w:szCs w:val="28"/>
        </w:rPr>
      </w:pPr>
      <w:r w:rsidRPr="00526906">
        <w:rPr>
          <w:b/>
          <w:bCs/>
          <w:sz w:val="28"/>
          <w:szCs w:val="28"/>
        </w:rPr>
        <w:t xml:space="preserve">Nursing Strategic Plan: Quarterly Update: </w:t>
      </w:r>
      <w:r w:rsidR="00433208">
        <w:rPr>
          <w:b/>
          <w:bCs/>
          <w:sz w:val="28"/>
          <w:szCs w:val="28"/>
        </w:rPr>
        <w:t xml:space="preserve">June </w:t>
      </w:r>
      <w:r w:rsidRPr="00526906">
        <w:rPr>
          <w:b/>
          <w:bCs/>
          <w:sz w:val="28"/>
          <w:szCs w:val="28"/>
        </w:rPr>
        <w:t>2026</w:t>
      </w:r>
      <w:r w:rsidR="00535748">
        <w:rPr>
          <w:noProof/>
        </w:rPr>
        <w:drawing>
          <wp:inline distT="0" distB="0" distL="0" distR="0" wp14:anchorId="7A263A85" wp14:editId="7ABF8D44">
            <wp:extent cx="1341857" cy="809625"/>
            <wp:effectExtent l="0" t="0" r="0" b="0"/>
            <wp:docPr id="6" name="Picture 5" descr="A stethoscope and text">
              <a:extLst xmlns:a="http://schemas.openxmlformats.org/drawingml/2006/main">
                <a:ext uri="{FF2B5EF4-FFF2-40B4-BE49-F238E27FC236}">
                  <a16:creationId xmlns:a16="http://schemas.microsoft.com/office/drawing/2014/main" id="{5DC4E8BD-1F73-4C92-9979-C7BB6CFB2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tethoscope and text">
                      <a:extLst>
                        <a:ext uri="{FF2B5EF4-FFF2-40B4-BE49-F238E27FC236}">
                          <a16:creationId xmlns:a16="http://schemas.microsoft.com/office/drawing/2014/main" id="{DB141243-5251-D6DB-9A98-58C804ED33C9}"/>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2825" cy="816243"/>
                    </a:xfrm>
                    <a:prstGeom prst="rect">
                      <a:avLst/>
                    </a:prstGeom>
                  </pic:spPr>
                </pic:pic>
              </a:graphicData>
            </a:graphic>
          </wp:inline>
        </w:drawing>
      </w:r>
    </w:p>
    <w:tbl>
      <w:tblPr>
        <w:tblStyle w:val="TableGrid"/>
        <w:tblW w:w="13117" w:type="dxa"/>
        <w:tblLook w:val="04A0" w:firstRow="1" w:lastRow="0" w:firstColumn="1" w:lastColumn="0" w:noHBand="0" w:noVBand="1"/>
      </w:tblPr>
      <w:tblGrid>
        <w:gridCol w:w="2218"/>
        <w:gridCol w:w="1499"/>
        <w:gridCol w:w="2343"/>
        <w:gridCol w:w="2694"/>
        <w:gridCol w:w="2000"/>
        <w:gridCol w:w="2363"/>
      </w:tblGrid>
      <w:tr w:rsidR="00535748" w14:paraId="473330FC" w14:textId="31B1FAE2" w:rsidTr="3CB204C6">
        <w:trPr>
          <w:tblHeader/>
        </w:trPr>
        <w:tc>
          <w:tcPr>
            <w:tcW w:w="2218" w:type="dxa"/>
            <w:shd w:val="clear" w:color="auto" w:fill="E8E8E8" w:themeFill="background2"/>
          </w:tcPr>
          <w:p w14:paraId="37A4FA99" w14:textId="4C168A9D" w:rsidR="004D2D53" w:rsidRPr="004D2D53" w:rsidRDefault="004D2D53">
            <w:pPr>
              <w:rPr>
                <w:b/>
                <w:bCs/>
              </w:rPr>
            </w:pPr>
            <w:r w:rsidRPr="004D2D53">
              <w:rPr>
                <w:b/>
                <w:bCs/>
              </w:rPr>
              <w:t>Goal</w:t>
            </w:r>
          </w:p>
        </w:tc>
        <w:tc>
          <w:tcPr>
            <w:tcW w:w="1499" w:type="dxa"/>
            <w:shd w:val="clear" w:color="auto" w:fill="E8E8E8" w:themeFill="background2"/>
          </w:tcPr>
          <w:p w14:paraId="4F2EA15D" w14:textId="1303FC27" w:rsidR="004D2D53" w:rsidRPr="004D2D53" w:rsidRDefault="004D2D53">
            <w:pPr>
              <w:rPr>
                <w:b/>
                <w:bCs/>
              </w:rPr>
            </w:pPr>
            <w:r w:rsidRPr="004D2D53">
              <w:rPr>
                <w:b/>
                <w:bCs/>
              </w:rPr>
              <w:t>Champion</w:t>
            </w:r>
          </w:p>
        </w:tc>
        <w:tc>
          <w:tcPr>
            <w:tcW w:w="2343" w:type="dxa"/>
            <w:shd w:val="clear" w:color="auto" w:fill="E8E8E8" w:themeFill="background2"/>
          </w:tcPr>
          <w:p w14:paraId="4AF14833" w14:textId="427291E3" w:rsidR="004D2D53" w:rsidRPr="004D2D53" w:rsidRDefault="004D2D53">
            <w:pPr>
              <w:rPr>
                <w:b/>
                <w:bCs/>
              </w:rPr>
            </w:pPr>
            <w:r w:rsidRPr="004D2D53">
              <w:rPr>
                <w:b/>
                <w:bCs/>
              </w:rPr>
              <w:t>Actions Taken</w:t>
            </w:r>
          </w:p>
        </w:tc>
        <w:tc>
          <w:tcPr>
            <w:tcW w:w="2694" w:type="dxa"/>
            <w:shd w:val="clear" w:color="auto" w:fill="E8E8E8" w:themeFill="background2"/>
          </w:tcPr>
          <w:p w14:paraId="256B9715" w14:textId="032D52D1" w:rsidR="004D2D53" w:rsidRPr="004D2D53" w:rsidRDefault="004D2D53">
            <w:pPr>
              <w:rPr>
                <w:b/>
                <w:bCs/>
              </w:rPr>
            </w:pPr>
            <w:r w:rsidRPr="004D2D53">
              <w:rPr>
                <w:b/>
                <w:bCs/>
              </w:rPr>
              <w:t>Progress Toward Goal</w:t>
            </w:r>
          </w:p>
        </w:tc>
        <w:tc>
          <w:tcPr>
            <w:tcW w:w="2000" w:type="dxa"/>
            <w:shd w:val="clear" w:color="auto" w:fill="E8E8E8" w:themeFill="background2"/>
          </w:tcPr>
          <w:p w14:paraId="2B8FD034" w14:textId="457F30BF" w:rsidR="004D2D53" w:rsidRPr="004D2D53" w:rsidRDefault="004D2D53">
            <w:pPr>
              <w:rPr>
                <w:b/>
                <w:bCs/>
              </w:rPr>
            </w:pPr>
            <w:r w:rsidRPr="004D2D53">
              <w:rPr>
                <w:b/>
                <w:bCs/>
              </w:rPr>
              <w:t>Barriers</w:t>
            </w:r>
          </w:p>
        </w:tc>
        <w:tc>
          <w:tcPr>
            <w:tcW w:w="2363" w:type="dxa"/>
            <w:shd w:val="clear" w:color="auto" w:fill="E8E8E8" w:themeFill="background2"/>
          </w:tcPr>
          <w:p w14:paraId="13F28E11" w14:textId="2850B613" w:rsidR="004D2D53" w:rsidRPr="004D2D53" w:rsidRDefault="004D2D53">
            <w:pPr>
              <w:rPr>
                <w:b/>
                <w:bCs/>
              </w:rPr>
            </w:pPr>
            <w:r w:rsidRPr="004D2D53">
              <w:rPr>
                <w:b/>
                <w:bCs/>
              </w:rPr>
              <w:t>Next Steps</w:t>
            </w:r>
          </w:p>
        </w:tc>
      </w:tr>
      <w:tr w:rsidR="008538B8" w:rsidRPr="00526906" w14:paraId="097EB0CD" w14:textId="77777777" w:rsidTr="3CB204C6">
        <w:tc>
          <w:tcPr>
            <w:tcW w:w="2218" w:type="dxa"/>
          </w:tcPr>
          <w:p w14:paraId="5B763C48" w14:textId="382D3F17" w:rsidR="004D2D53" w:rsidRPr="00526906" w:rsidRDefault="004D2D53">
            <w:pPr>
              <w:rPr>
                <w:b/>
                <w:bCs/>
              </w:rPr>
            </w:pPr>
            <w:r w:rsidRPr="00526906">
              <w:rPr>
                <w:b/>
                <w:bCs/>
                <w:color w:val="0070C0"/>
              </w:rPr>
              <w:t>Quality: Excellence in Nursing Sensitive Indicators</w:t>
            </w:r>
          </w:p>
        </w:tc>
        <w:tc>
          <w:tcPr>
            <w:tcW w:w="1499" w:type="dxa"/>
          </w:tcPr>
          <w:p w14:paraId="61F37038" w14:textId="62DDA528" w:rsidR="004D2D53" w:rsidRPr="00526906" w:rsidRDefault="004D2D53">
            <w:r w:rsidRPr="00526906">
              <w:t>Bridgette Hartman, Janean Stewart</w:t>
            </w:r>
          </w:p>
        </w:tc>
        <w:tc>
          <w:tcPr>
            <w:tcW w:w="2343" w:type="dxa"/>
          </w:tcPr>
          <w:p w14:paraId="5324FAEB" w14:textId="104BF7DF" w:rsidR="004D2D53" w:rsidRPr="00526906" w:rsidRDefault="00CF0FB5">
            <w:r>
              <w:rPr>
                <w:rFonts w:ascii="Segoe UI" w:hAnsi="Segoe UI" w:cs="Segoe UI"/>
                <w:color w:val="616161"/>
                <w:spacing w:val="-4"/>
                <w:sz w:val="21"/>
                <w:szCs w:val="21"/>
                <w:shd w:val="clear" w:color="auto" w:fill="F5F5F5"/>
              </w:rPr>
              <w:t>Providing Updates to Quality Systems Council, brought forward idea of having "Quality Champions" on each unit to bring back opportunities to individual units and assist in development of unit-based quality initiatives</w:t>
            </w:r>
          </w:p>
        </w:tc>
        <w:tc>
          <w:tcPr>
            <w:tcW w:w="2694" w:type="dxa"/>
          </w:tcPr>
          <w:p w14:paraId="4CBAFCC3" w14:textId="3F5EC0D9" w:rsidR="004D2D53" w:rsidRPr="00526906" w:rsidRDefault="00563EE8" w:rsidP="00526906">
            <w:pPr>
              <w:ind w:left="1440"/>
            </w:pPr>
            <w:r>
              <w:rPr>
                <w:rFonts w:ascii="Segoe UI" w:hAnsi="Segoe UI" w:cs="Segoe UI"/>
                <w:color w:val="616161"/>
                <w:spacing w:val="-4"/>
                <w:sz w:val="21"/>
                <w:szCs w:val="21"/>
                <w:shd w:val="clear" w:color="auto" w:fill="F5F5F5"/>
              </w:rPr>
              <w:t xml:space="preserve">Current </w:t>
            </w:r>
            <w:r w:rsidR="003E195E">
              <w:rPr>
                <w:rFonts w:ascii="Segoe UI" w:hAnsi="Segoe UI" w:cs="Segoe UI"/>
                <w:color w:val="616161"/>
                <w:spacing w:val="-4"/>
                <w:sz w:val="21"/>
                <w:szCs w:val="21"/>
                <w:shd w:val="clear" w:color="auto" w:fill="F5F5F5"/>
              </w:rPr>
              <w:t xml:space="preserve">stats can be seen on </w:t>
            </w:r>
            <w:r w:rsidR="00EF521F">
              <w:rPr>
                <w:rFonts w:ascii="Segoe UI" w:hAnsi="Segoe UI" w:cs="Segoe UI"/>
                <w:color w:val="616161"/>
                <w:spacing w:val="-4"/>
                <w:sz w:val="21"/>
                <w:szCs w:val="21"/>
                <w:shd w:val="clear" w:color="auto" w:fill="F5F5F5"/>
              </w:rPr>
              <w:t>Tableau dashboards</w:t>
            </w:r>
          </w:p>
        </w:tc>
        <w:tc>
          <w:tcPr>
            <w:tcW w:w="2000" w:type="dxa"/>
          </w:tcPr>
          <w:p w14:paraId="3C7F9430" w14:textId="7D1C607E" w:rsidR="004D2D53" w:rsidRPr="00526906" w:rsidRDefault="00EF521F">
            <w:r>
              <w:rPr>
                <w:rFonts w:ascii="Segoe UI" w:hAnsi="Segoe UI" w:cs="Segoe UI"/>
                <w:color w:val="616161"/>
                <w:spacing w:val="-4"/>
                <w:sz w:val="21"/>
                <w:szCs w:val="21"/>
                <w:shd w:val="clear" w:color="auto" w:fill="F5F5F5"/>
              </w:rPr>
              <w:t xml:space="preserve">No barriers </w:t>
            </w:r>
            <w:proofErr w:type="gramStart"/>
            <w:r>
              <w:rPr>
                <w:rFonts w:ascii="Segoe UI" w:hAnsi="Segoe UI" w:cs="Segoe UI"/>
                <w:color w:val="616161"/>
                <w:spacing w:val="-4"/>
                <w:sz w:val="21"/>
                <w:szCs w:val="21"/>
                <w:shd w:val="clear" w:color="auto" w:fill="F5F5F5"/>
              </w:rPr>
              <w:t>at this time</w:t>
            </w:r>
            <w:proofErr w:type="gramEnd"/>
            <w:r>
              <w:rPr>
                <w:rFonts w:ascii="Segoe UI" w:hAnsi="Segoe UI" w:cs="Segoe UI"/>
                <w:color w:val="616161"/>
                <w:spacing w:val="-4"/>
                <w:sz w:val="21"/>
                <w:szCs w:val="21"/>
                <w:shd w:val="clear" w:color="auto" w:fill="F5F5F5"/>
              </w:rPr>
              <w:t>.</w:t>
            </w:r>
          </w:p>
        </w:tc>
        <w:tc>
          <w:tcPr>
            <w:tcW w:w="2363" w:type="dxa"/>
          </w:tcPr>
          <w:p w14:paraId="568D5A6B" w14:textId="77777777" w:rsidR="004D2D53" w:rsidRDefault="004D2D53"/>
          <w:p w14:paraId="0564DCFE" w14:textId="43F5D3B9" w:rsidR="00113E54" w:rsidRPr="00113E54" w:rsidRDefault="00113E54" w:rsidP="00113E54">
            <w:r>
              <w:rPr>
                <w:rFonts w:ascii="Segoe UI" w:hAnsi="Segoe UI" w:cs="Segoe UI"/>
                <w:color w:val="616161"/>
                <w:spacing w:val="-4"/>
                <w:sz w:val="21"/>
                <w:szCs w:val="21"/>
                <w:shd w:val="clear" w:color="auto" w:fill="F5F5F5"/>
              </w:rPr>
              <w:t>Establishment of Quality Champions on each unit</w:t>
            </w:r>
          </w:p>
        </w:tc>
      </w:tr>
      <w:tr w:rsidR="00454CBD" w:rsidRPr="00526906" w14:paraId="19958B80" w14:textId="77777777" w:rsidTr="3CB204C6">
        <w:trPr>
          <w:trHeight w:val="8280"/>
        </w:trPr>
        <w:tc>
          <w:tcPr>
            <w:tcW w:w="2218" w:type="dxa"/>
          </w:tcPr>
          <w:p w14:paraId="0A0B182D" w14:textId="77777777" w:rsidR="00454CBD" w:rsidRDefault="00454CBD" w:rsidP="00454CBD">
            <w:pPr>
              <w:rPr>
                <w:b/>
                <w:bCs/>
                <w:color w:val="0070C0"/>
              </w:rPr>
            </w:pPr>
            <w:r w:rsidRPr="00526906">
              <w:rPr>
                <w:b/>
                <w:bCs/>
                <w:color w:val="0070C0"/>
              </w:rPr>
              <w:lastRenderedPageBreak/>
              <w:t>Quality: Strengthen Shared Governance Engagement</w:t>
            </w:r>
          </w:p>
          <w:p w14:paraId="513960C3" w14:textId="77777777" w:rsidR="00454CBD" w:rsidRDefault="00454CBD" w:rsidP="00454CBD">
            <w:pPr>
              <w:rPr>
                <w:b/>
                <w:bCs/>
              </w:rPr>
            </w:pPr>
          </w:p>
          <w:p w14:paraId="7980B4F5" w14:textId="77777777" w:rsidR="00454CBD" w:rsidRDefault="00454CBD" w:rsidP="00454CBD">
            <w:pPr>
              <w:rPr>
                <w:b/>
                <w:bCs/>
              </w:rPr>
            </w:pPr>
          </w:p>
          <w:p w14:paraId="2232199A" w14:textId="77777777" w:rsidR="00454CBD" w:rsidRDefault="00454CBD" w:rsidP="00454CBD">
            <w:pPr>
              <w:rPr>
                <w:b/>
                <w:bCs/>
              </w:rPr>
            </w:pPr>
          </w:p>
          <w:p w14:paraId="48E30E2F" w14:textId="77777777" w:rsidR="00454CBD" w:rsidRDefault="00454CBD" w:rsidP="00454CBD">
            <w:pPr>
              <w:rPr>
                <w:b/>
                <w:bCs/>
              </w:rPr>
            </w:pPr>
          </w:p>
          <w:p w14:paraId="323CBBEC" w14:textId="77777777" w:rsidR="00454CBD" w:rsidRDefault="00454CBD" w:rsidP="00454CBD">
            <w:pPr>
              <w:rPr>
                <w:b/>
                <w:bCs/>
              </w:rPr>
            </w:pPr>
          </w:p>
          <w:p w14:paraId="709466D0" w14:textId="77777777" w:rsidR="00454CBD" w:rsidRDefault="00454CBD" w:rsidP="00454CBD">
            <w:pPr>
              <w:rPr>
                <w:b/>
                <w:bCs/>
              </w:rPr>
            </w:pPr>
          </w:p>
          <w:p w14:paraId="151C74F4" w14:textId="77777777" w:rsidR="00454CBD" w:rsidRDefault="00454CBD" w:rsidP="00454CBD">
            <w:pPr>
              <w:rPr>
                <w:b/>
                <w:bCs/>
              </w:rPr>
            </w:pPr>
          </w:p>
          <w:p w14:paraId="70AA8ECC" w14:textId="77777777" w:rsidR="00454CBD" w:rsidRDefault="00454CBD" w:rsidP="00454CBD">
            <w:pPr>
              <w:rPr>
                <w:b/>
                <w:bCs/>
              </w:rPr>
            </w:pPr>
          </w:p>
          <w:p w14:paraId="4047C5A0" w14:textId="77777777" w:rsidR="00454CBD" w:rsidRDefault="00454CBD" w:rsidP="00454CBD">
            <w:pPr>
              <w:rPr>
                <w:b/>
                <w:bCs/>
              </w:rPr>
            </w:pPr>
          </w:p>
          <w:p w14:paraId="5F0285A6" w14:textId="77777777" w:rsidR="00454CBD" w:rsidRDefault="00454CBD" w:rsidP="00454CBD">
            <w:pPr>
              <w:rPr>
                <w:b/>
                <w:bCs/>
              </w:rPr>
            </w:pPr>
          </w:p>
          <w:p w14:paraId="4693424E" w14:textId="77777777" w:rsidR="00454CBD" w:rsidRDefault="00454CBD" w:rsidP="00454CBD">
            <w:pPr>
              <w:rPr>
                <w:b/>
                <w:bCs/>
              </w:rPr>
            </w:pPr>
          </w:p>
          <w:p w14:paraId="76AA45D4" w14:textId="77777777" w:rsidR="00454CBD" w:rsidRDefault="00454CBD" w:rsidP="00454CBD">
            <w:pPr>
              <w:rPr>
                <w:b/>
                <w:bCs/>
              </w:rPr>
            </w:pPr>
          </w:p>
          <w:p w14:paraId="784C95B6" w14:textId="77777777" w:rsidR="00454CBD" w:rsidRDefault="00454CBD" w:rsidP="00454CBD">
            <w:pPr>
              <w:rPr>
                <w:b/>
                <w:bCs/>
              </w:rPr>
            </w:pPr>
          </w:p>
          <w:p w14:paraId="1CD5FFD0" w14:textId="77777777" w:rsidR="00454CBD" w:rsidRDefault="00454CBD" w:rsidP="00454CBD">
            <w:pPr>
              <w:rPr>
                <w:b/>
                <w:bCs/>
              </w:rPr>
            </w:pPr>
          </w:p>
          <w:p w14:paraId="62BC04A2" w14:textId="77777777" w:rsidR="00454CBD" w:rsidRDefault="00454CBD" w:rsidP="00454CBD">
            <w:pPr>
              <w:rPr>
                <w:b/>
                <w:bCs/>
              </w:rPr>
            </w:pPr>
          </w:p>
          <w:p w14:paraId="4FF6426C" w14:textId="77777777" w:rsidR="00454CBD" w:rsidRDefault="00454CBD" w:rsidP="00454CBD">
            <w:pPr>
              <w:rPr>
                <w:b/>
                <w:bCs/>
              </w:rPr>
            </w:pPr>
          </w:p>
          <w:p w14:paraId="1A16D54A" w14:textId="77777777" w:rsidR="00454CBD" w:rsidRDefault="00454CBD" w:rsidP="00454CBD">
            <w:pPr>
              <w:rPr>
                <w:b/>
                <w:bCs/>
              </w:rPr>
            </w:pPr>
          </w:p>
          <w:p w14:paraId="4169E63C" w14:textId="77777777" w:rsidR="00454CBD" w:rsidRDefault="00454CBD" w:rsidP="00454CBD">
            <w:pPr>
              <w:rPr>
                <w:b/>
                <w:bCs/>
              </w:rPr>
            </w:pPr>
          </w:p>
          <w:p w14:paraId="54737593" w14:textId="77777777" w:rsidR="00454CBD" w:rsidRDefault="00454CBD" w:rsidP="00454CBD">
            <w:pPr>
              <w:rPr>
                <w:b/>
                <w:bCs/>
              </w:rPr>
            </w:pPr>
          </w:p>
          <w:p w14:paraId="7F4BC6DC" w14:textId="77777777" w:rsidR="00454CBD" w:rsidRDefault="00454CBD" w:rsidP="00454CBD">
            <w:pPr>
              <w:rPr>
                <w:b/>
                <w:bCs/>
              </w:rPr>
            </w:pPr>
          </w:p>
          <w:p w14:paraId="695E4119" w14:textId="77777777" w:rsidR="00454CBD" w:rsidRDefault="00454CBD" w:rsidP="00454CBD">
            <w:pPr>
              <w:rPr>
                <w:b/>
                <w:bCs/>
              </w:rPr>
            </w:pPr>
          </w:p>
          <w:p w14:paraId="3804820D" w14:textId="77777777" w:rsidR="00454CBD" w:rsidRDefault="00454CBD" w:rsidP="00454CBD">
            <w:pPr>
              <w:rPr>
                <w:b/>
                <w:bCs/>
              </w:rPr>
            </w:pPr>
          </w:p>
          <w:p w14:paraId="6FAD6FB7" w14:textId="77777777" w:rsidR="00454CBD" w:rsidRDefault="00454CBD" w:rsidP="00454CBD">
            <w:pPr>
              <w:rPr>
                <w:b/>
                <w:bCs/>
              </w:rPr>
            </w:pPr>
          </w:p>
          <w:p w14:paraId="00CA3342" w14:textId="77777777" w:rsidR="00454CBD" w:rsidRDefault="00454CBD" w:rsidP="00454CBD">
            <w:pPr>
              <w:rPr>
                <w:b/>
                <w:bCs/>
              </w:rPr>
            </w:pPr>
          </w:p>
          <w:p w14:paraId="3DAAB2C5" w14:textId="43777B9F" w:rsidR="0042123C" w:rsidRDefault="00454CBD" w:rsidP="00454CBD">
            <w:pPr>
              <w:rPr>
                <w:b/>
                <w:bCs/>
                <w:color w:val="0070C0"/>
              </w:rPr>
            </w:pPr>
            <w:r w:rsidRPr="00526906">
              <w:rPr>
                <w:b/>
                <w:bCs/>
                <w:color w:val="0070C0"/>
              </w:rPr>
              <w:lastRenderedPageBreak/>
              <w:t>Quality: Strengthen Shared Governance Engagement</w:t>
            </w:r>
            <w:r>
              <w:rPr>
                <w:b/>
                <w:bCs/>
                <w:color w:val="0070C0"/>
              </w:rPr>
              <w:t xml:space="preserve"> (</w:t>
            </w:r>
            <w:proofErr w:type="spellStart"/>
            <w:r>
              <w:rPr>
                <w:b/>
                <w:bCs/>
                <w:color w:val="0070C0"/>
              </w:rPr>
              <w:t>con’t</w:t>
            </w:r>
            <w:proofErr w:type="spellEnd"/>
            <w:r>
              <w:rPr>
                <w:b/>
                <w:bCs/>
                <w:color w:val="0070C0"/>
              </w:rPr>
              <w:t>)</w:t>
            </w:r>
          </w:p>
          <w:p w14:paraId="023E6A21" w14:textId="77777777" w:rsidR="0042123C" w:rsidRDefault="0042123C" w:rsidP="00454CBD">
            <w:pPr>
              <w:rPr>
                <w:b/>
                <w:bCs/>
                <w:color w:val="0070C0"/>
              </w:rPr>
            </w:pPr>
          </w:p>
          <w:p w14:paraId="086B9771" w14:textId="6708A4F1" w:rsidR="0042123C" w:rsidRPr="00526906" w:rsidRDefault="0042123C" w:rsidP="00454CBD">
            <w:pPr>
              <w:rPr>
                <w:b/>
                <w:bCs/>
              </w:rPr>
            </w:pPr>
          </w:p>
        </w:tc>
        <w:tc>
          <w:tcPr>
            <w:tcW w:w="1499" w:type="dxa"/>
          </w:tcPr>
          <w:p w14:paraId="229D8DF0" w14:textId="37FA002C" w:rsidR="00454CBD" w:rsidRPr="00526906" w:rsidRDefault="00454CBD" w:rsidP="00454CBD">
            <w:r w:rsidRPr="00526906">
              <w:lastRenderedPageBreak/>
              <w:t>Denise Letourneau, Despina Garcia</w:t>
            </w:r>
          </w:p>
        </w:tc>
        <w:tc>
          <w:tcPr>
            <w:tcW w:w="2343" w:type="dxa"/>
          </w:tcPr>
          <w:p w14:paraId="644B86D3" w14:textId="57F2ED7D" w:rsidR="00454CBD" w:rsidRPr="00846CD2" w:rsidRDefault="00454CBD" w:rsidP="00454CBD">
            <w:pPr>
              <w:pStyle w:val="ListParagraph"/>
              <w:numPr>
                <w:ilvl w:val="0"/>
                <w:numId w:val="5"/>
              </w:numPr>
              <w:rPr>
                <w:rFonts w:ascii="Segoe UI" w:hAnsi="Segoe UI" w:cs="Segoe UI"/>
                <w:color w:val="616161"/>
                <w:spacing w:val="-4"/>
                <w:sz w:val="21"/>
                <w:szCs w:val="21"/>
                <w:shd w:val="clear" w:color="auto" w:fill="F5F5F5"/>
              </w:rPr>
            </w:pPr>
            <w:r w:rsidRPr="00846CD2">
              <w:rPr>
                <w:rFonts w:ascii="Segoe UI" w:hAnsi="Segoe UI" w:cs="Segoe UI"/>
                <w:color w:val="616161"/>
                <w:spacing w:val="-4"/>
                <w:sz w:val="21"/>
                <w:szCs w:val="21"/>
                <w:shd w:val="clear" w:color="auto" w:fill="F5F5F5"/>
              </w:rPr>
              <w:t>Purchased validated survey tools (IPNG &amp; CHS) to survey frontline staff regarding their perceptions of the organizational and council level nursing shared governance structure</w:t>
            </w:r>
            <w:r w:rsidRPr="00846CD2">
              <w:rPr>
                <w:rFonts w:ascii="Segoe UI" w:hAnsi="Segoe UI" w:cs="Segoe UI"/>
                <w:color w:val="616161"/>
                <w:spacing w:val="-4"/>
                <w:sz w:val="21"/>
                <w:szCs w:val="21"/>
              </w:rPr>
              <w:br/>
            </w:r>
            <w:r w:rsidRPr="00846CD2">
              <w:rPr>
                <w:rFonts w:ascii="Segoe UI" w:hAnsi="Segoe UI" w:cs="Segoe UI"/>
                <w:color w:val="616161"/>
                <w:spacing w:val="-4"/>
                <w:sz w:val="21"/>
                <w:szCs w:val="21"/>
                <w:shd w:val="clear" w:color="auto" w:fill="F5F5F5"/>
              </w:rPr>
              <w:t>2) Obtained administrative approval (CNO) to survey 4,500 nursing and non-nursing personnel with the above referenced tools and form an intradisciplinary workgroup to evaluate survey outcomes</w:t>
            </w:r>
            <w:r w:rsidRPr="00846CD2">
              <w:rPr>
                <w:rFonts w:ascii="Segoe UI" w:hAnsi="Segoe UI" w:cs="Segoe UI"/>
                <w:color w:val="616161"/>
                <w:spacing w:val="-4"/>
                <w:sz w:val="21"/>
                <w:szCs w:val="21"/>
              </w:rPr>
              <w:br/>
            </w:r>
            <w:r w:rsidRPr="00846CD2">
              <w:rPr>
                <w:rFonts w:ascii="Segoe UI" w:hAnsi="Segoe UI" w:cs="Segoe UI"/>
                <w:color w:val="616161"/>
                <w:spacing w:val="-4"/>
                <w:sz w:val="21"/>
                <w:szCs w:val="21"/>
                <w:shd w:val="clear" w:color="auto" w:fill="F5F5F5"/>
              </w:rPr>
              <w:t xml:space="preserve">3) Began to meet with </w:t>
            </w:r>
            <w:r w:rsidRPr="00846CD2">
              <w:rPr>
                <w:rFonts w:ascii="Segoe UI" w:hAnsi="Segoe UI" w:cs="Segoe UI"/>
                <w:color w:val="616161"/>
                <w:spacing w:val="-4"/>
                <w:sz w:val="21"/>
                <w:szCs w:val="21"/>
                <w:shd w:val="clear" w:color="auto" w:fill="F5F5F5"/>
              </w:rPr>
              <w:lastRenderedPageBreak/>
              <w:t>nursing leadership stakeholders to obtain support in survey completion</w:t>
            </w:r>
            <w:r w:rsidRPr="00846CD2">
              <w:rPr>
                <w:rFonts w:ascii="Segoe UI" w:hAnsi="Segoe UI" w:cs="Segoe UI"/>
                <w:color w:val="616161"/>
                <w:spacing w:val="-4"/>
                <w:sz w:val="21"/>
                <w:szCs w:val="21"/>
              </w:rPr>
              <w:br/>
            </w:r>
            <w:r w:rsidRPr="00846CD2">
              <w:rPr>
                <w:rFonts w:ascii="Segoe UI" w:hAnsi="Segoe UI" w:cs="Segoe UI"/>
                <w:color w:val="616161"/>
                <w:spacing w:val="-4"/>
                <w:sz w:val="21"/>
                <w:szCs w:val="21"/>
                <w:shd w:val="clear" w:color="auto" w:fill="F5F5F5"/>
              </w:rPr>
              <w:t>4) Developed staff education regarding survey tools</w:t>
            </w:r>
          </w:p>
          <w:p w14:paraId="64211F0E" w14:textId="572DF11A" w:rsidR="00454CBD" w:rsidRDefault="00454CBD" w:rsidP="3CB204C6"/>
          <w:p w14:paraId="75FD2F14" w14:textId="2E46DC97" w:rsidR="2001C5B4" w:rsidRDefault="2001C5B4"/>
          <w:p w14:paraId="423F58C1" w14:textId="35EAFD1B" w:rsidR="206140CC" w:rsidRDefault="206140CC"/>
          <w:p w14:paraId="5FC33764" w14:textId="0337D3FC" w:rsidR="206140CC" w:rsidRDefault="206140CC"/>
          <w:p w14:paraId="4BED3879" w14:textId="657379AB" w:rsidR="206140CC" w:rsidRDefault="206140CC"/>
          <w:p w14:paraId="04E79E9B" w14:textId="744B96C5" w:rsidR="47E5BCC0" w:rsidRDefault="47E5BCC0"/>
          <w:p w14:paraId="606FFA0C" w14:textId="369B8AA2" w:rsidR="47E5BCC0" w:rsidRDefault="47E5BCC0"/>
          <w:p w14:paraId="6E22AD4F" w14:textId="3133DD27" w:rsidR="47E5BCC0" w:rsidRDefault="47E5BCC0"/>
          <w:p w14:paraId="07D8E2D0" w14:textId="059F7DAD" w:rsidR="47E5BCC0" w:rsidRDefault="47E5BCC0"/>
          <w:p w14:paraId="66891087" w14:textId="0FB17EA2" w:rsidR="47E5BCC0" w:rsidRDefault="47E5BCC0"/>
          <w:p w14:paraId="4B9180D0" w14:textId="798831FC" w:rsidR="187705BF" w:rsidRDefault="187705BF"/>
          <w:p w14:paraId="600BD61B" w14:textId="77777777" w:rsidR="00454CBD" w:rsidRDefault="00454CBD" w:rsidP="00454CBD">
            <w:pPr>
              <w:pStyle w:val="ListParagraph"/>
            </w:pPr>
          </w:p>
          <w:p w14:paraId="4428169D" w14:textId="77777777" w:rsidR="00454CBD" w:rsidRDefault="00454CBD" w:rsidP="00454CBD">
            <w:pPr>
              <w:pStyle w:val="ListParagraph"/>
            </w:pPr>
          </w:p>
          <w:p w14:paraId="7C994E48" w14:textId="77777777" w:rsidR="0042123C" w:rsidRDefault="0042123C" w:rsidP="00454CBD">
            <w:pPr>
              <w:pStyle w:val="ListParagraph"/>
            </w:pPr>
          </w:p>
          <w:p w14:paraId="43FC494B" w14:textId="77777777" w:rsidR="0042123C" w:rsidRDefault="0042123C" w:rsidP="00C072FD"/>
          <w:p w14:paraId="1E65FE7D" w14:textId="77777777" w:rsidR="0042123C" w:rsidRDefault="0042123C" w:rsidP="00454CBD">
            <w:pPr>
              <w:pStyle w:val="ListParagraph"/>
            </w:pPr>
          </w:p>
          <w:p w14:paraId="673B7A66" w14:textId="77777777" w:rsidR="00454CBD" w:rsidRDefault="00454CBD" w:rsidP="0042123C"/>
          <w:p w14:paraId="1EE4BF1B" w14:textId="77777777" w:rsidR="00454CBD" w:rsidRDefault="00454CBD" w:rsidP="00454CBD">
            <w:pPr>
              <w:pStyle w:val="ListParagraph"/>
            </w:pPr>
          </w:p>
          <w:p w14:paraId="1348F7FC" w14:textId="77777777" w:rsidR="00454CBD" w:rsidRDefault="00454CBD" w:rsidP="00454CBD">
            <w:pPr>
              <w:pStyle w:val="ListParagraph"/>
            </w:pPr>
          </w:p>
          <w:p w14:paraId="115AF965" w14:textId="159891DA" w:rsidR="00454CBD" w:rsidRPr="00526906" w:rsidRDefault="00454CBD" w:rsidP="00454CBD">
            <w:pPr>
              <w:pStyle w:val="ListParagraph"/>
            </w:pPr>
          </w:p>
        </w:tc>
        <w:tc>
          <w:tcPr>
            <w:tcW w:w="2694" w:type="dxa"/>
          </w:tcPr>
          <w:p w14:paraId="6A1E5CEC" w14:textId="7AC62F75" w:rsidR="00454CBD" w:rsidRPr="00526906" w:rsidRDefault="00454CBD" w:rsidP="00454CBD">
            <w:r>
              <w:lastRenderedPageBreak/>
              <w:t>N/A</w:t>
            </w:r>
          </w:p>
        </w:tc>
        <w:tc>
          <w:tcPr>
            <w:tcW w:w="2000" w:type="dxa"/>
          </w:tcPr>
          <w:p w14:paraId="29DFC3A5" w14:textId="2DE5A454" w:rsidR="00454CBD" w:rsidRPr="00526906" w:rsidRDefault="00454CBD" w:rsidP="00454CBD">
            <w:r>
              <w:t>N/A</w:t>
            </w:r>
          </w:p>
        </w:tc>
        <w:tc>
          <w:tcPr>
            <w:tcW w:w="2363" w:type="dxa"/>
          </w:tcPr>
          <w:p w14:paraId="086158BA" w14:textId="0094D6C6" w:rsidR="00454CBD" w:rsidRPr="00526906" w:rsidRDefault="00454CBD" w:rsidP="00454CBD">
            <w:r>
              <w:rPr>
                <w:rFonts w:ascii="Segoe UI" w:hAnsi="Segoe UI" w:cs="Segoe UI"/>
                <w:color w:val="616161"/>
                <w:spacing w:val="-4"/>
                <w:sz w:val="21"/>
                <w:szCs w:val="21"/>
                <w:shd w:val="clear" w:color="auto" w:fill="F5F5F5"/>
              </w:rPr>
              <w:t>1) During June 2026, disseminate IPNG and CHS staff education</w:t>
            </w:r>
            <w:r>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2) During July 2026, disseminate IPNG and CHS survey to 4500 nursing and non-nursing personnel</w:t>
            </w:r>
            <w:r>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3) During August 2026, intradisciplinary assessment of IPNG and CHS survey outcomes</w:t>
            </w:r>
          </w:p>
        </w:tc>
      </w:tr>
      <w:tr w:rsidR="00454CBD" w:rsidRPr="00526906" w14:paraId="600CE02F" w14:textId="77777777" w:rsidTr="3CB204C6">
        <w:tc>
          <w:tcPr>
            <w:tcW w:w="2218" w:type="dxa"/>
          </w:tcPr>
          <w:p w14:paraId="2FE04D6F" w14:textId="62B347A3" w:rsidR="00454CBD" w:rsidRPr="00526906" w:rsidRDefault="00454CBD" w:rsidP="00454CBD">
            <w:pPr>
              <w:rPr>
                <w:b/>
                <w:bCs/>
                <w:color w:val="FFC000"/>
              </w:rPr>
            </w:pPr>
            <w:r w:rsidRPr="00526906">
              <w:rPr>
                <w:b/>
                <w:bCs/>
                <w:color w:val="FFC000"/>
              </w:rPr>
              <w:lastRenderedPageBreak/>
              <w:t>Experience: Foster a culture of trust, inclusiveness, and diversity</w:t>
            </w:r>
          </w:p>
        </w:tc>
        <w:tc>
          <w:tcPr>
            <w:tcW w:w="1499" w:type="dxa"/>
          </w:tcPr>
          <w:p w14:paraId="4B0759D0" w14:textId="30F78F46" w:rsidR="00454CBD" w:rsidRPr="00526906" w:rsidRDefault="00454CBD" w:rsidP="00454CBD">
            <w:r w:rsidRPr="00526906">
              <w:t xml:space="preserve">MaryAnn Stark </w:t>
            </w:r>
          </w:p>
        </w:tc>
        <w:tc>
          <w:tcPr>
            <w:tcW w:w="2343" w:type="dxa"/>
          </w:tcPr>
          <w:p w14:paraId="452DA7CD" w14:textId="77777777" w:rsidR="00454CBD" w:rsidRDefault="00454CBD" w:rsidP="00454CBD">
            <w:r>
              <w:t xml:space="preserve">Created new class on Fostering A Healthy Work Environment.  Will recommend it be added to new hire on-boarding and all current nursing in person. Gained support from clinical education to assist with the training. </w:t>
            </w:r>
          </w:p>
          <w:p w14:paraId="0F547C65" w14:textId="77777777" w:rsidR="00454CBD" w:rsidRDefault="00454CBD" w:rsidP="00454CBD"/>
          <w:p w14:paraId="0200A6DE" w14:textId="77777777" w:rsidR="00454CBD" w:rsidRDefault="00454CBD" w:rsidP="00454CBD"/>
          <w:p w14:paraId="34490F70" w14:textId="77777777" w:rsidR="00454CBD" w:rsidRDefault="00454CBD" w:rsidP="00454CBD"/>
          <w:p w14:paraId="0988EBE8" w14:textId="77777777" w:rsidR="00454CBD" w:rsidRDefault="00454CBD" w:rsidP="00454CBD"/>
          <w:p w14:paraId="70DA8213" w14:textId="77777777" w:rsidR="00454CBD" w:rsidRDefault="00454CBD" w:rsidP="00454CBD"/>
          <w:p w14:paraId="31D2AFC0" w14:textId="77777777" w:rsidR="00454CBD" w:rsidRDefault="00454CBD" w:rsidP="00454CBD"/>
          <w:p w14:paraId="61C2794B" w14:textId="77777777" w:rsidR="00454CBD" w:rsidRDefault="00454CBD" w:rsidP="00454CBD"/>
          <w:p w14:paraId="2400E57E" w14:textId="77777777" w:rsidR="00454CBD" w:rsidRDefault="00454CBD" w:rsidP="00454CBD"/>
          <w:p w14:paraId="6FCB4766" w14:textId="77777777" w:rsidR="00454CBD" w:rsidRDefault="00454CBD" w:rsidP="00454CBD"/>
          <w:p w14:paraId="7AC8B341" w14:textId="77777777" w:rsidR="00454CBD" w:rsidRDefault="00454CBD" w:rsidP="00454CBD"/>
          <w:p w14:paraId="721044EA" w14:textId="77777777" w:rsidR="00454CBD" w:rsidRDefault="00454CBD" w:rsidP="00454CBD"/>
          <w:p w14:paraId="6B582255" w14:textId="77777777" w:rsidR="00454CBD" w:rsidRDefault="00454CBD" w:rsidP="00454CBD"/>
          <w:p w14:paraId="7D204E3C" w14:textId="77777777" w:rsidR="00454CBD" w:rsidRDefault="00454CBD" w:rsidP="00454CBD"/>
          <w:p w14:paraId="7E278789" w14:textId="77777777" w:rsidR="00454CBD" w:rsidRDefault="00454CBD" w:rsidP="00454CBD"/>
          <w:p w14:paraId="6582C7C0" w14:textId="77777777" w:rsidR="00454CBD" w:rsidRDefault="00454CBD" w:rsidP="00454CBD"/>
          <w:p w14:paraId="740D6D21" w14:textId="6BAF1FA9" w:rsidR="00454CBD" w:rsidRPr="00526906" w:rsidRDefault="00454CBD" w:rsidP="00454CBD"/>
        </w:tc>
        <w:tc>
          <w:tcPr>
            <w:tcW w:w="2694" w:type="dxa"/>
          </w:tcPr>
          <w:p w14:paraId="422092C2" w14:textId="41EFC10B" w:rsidR="00454CBD" w:rsidRPr="00526906" w:rsidRDefault="00454CBD" w:rsidP="00454CBD">
            <w:pPr>
              <w:jc w:val="center"/>
            </w:pPr>
            <w:r>
              <w:t>Steady progress</w:t>
            </w:r>
          </w:p>
        </w:tc>
        <w:tc>
          <w:tcPr>
            <w:tcW w:w="2000" w:type="dxa"/>
          </w:tcPr>
          <w:p w14:paraId="76AAFB68" w14:textId="6A9044D7" w:rsidR="00454CBD" w:rsidRPr="00526906" w:rsidRDefault="00454CBD" w:rsidP="00454CBD">
            <w:r>
              <w:t>N/A</w:t>
            </w:r>
          </w:p>
        </w:tc>
        <w:tc>
          <w:tcPr>
            <w:tcW w:w="2363" w:type="dxa"/>
          </w:tcPr>
          <w:p w14:paraId="4A0E4403" w14:textId="77777777" w:rsidR="00454CBD" w:rsidRDefault="00454CBD" w:rsidP="00454CBD">
            <w:pPr>
              <w:pStyle w:val="ListParagraph"/>
              <w:numPr>
                <w:ilvl w:val="0"/>
                <w:numId w:val="16"/>
              </w:numPr>
            </w:pPr>
            <w:r>
              <w:t xml:space="preserve">Conduct </w:t>
            </w:r>
            <w:proofErr w:type="gramStart"/>
            <w:r>
              <w:t>train</w:t>
            </w:r>
            <w:proofErr w:type="gramEnd"/>
            <w:r>
              <w:t xml:space="preserve"> the trainer sessions to prepare to facilitate </w:t>
            </w:r>
            <w:proofErr w:type="gramStart"/>
            <w:r>
              <w:t>the education</w:t>
            </w:r>
            <w:proofErr w:type="gramEnd"/>
            <w:r>
              <w:t xml:space="preserve">. </w:t>
            </w:r>
          </w:p>
          <w:p w14:paraId="2C082F74" w14:textId="77777777" w:rsidR="00454CBD" w:rsidRDefault="00454CBD" w:rsidP="00454CBD">
            <w:pPr>
              <w:pStyle w:val="ListParagraph"/>
              <w:numPr>
                <w:ilvl w:val="0"/>
                <w:numId w:val="16"/>
              </w:numPr>
            </w:pPr>
            <w:r>
              <w:t>Create toolkit of resources for nurse leaders to use</w:t>
            </w:r>
          </w:p>
          <w:p w14:paraId="187BCA4E" w14:textId="30EBE7EB" w:rsidR="00454CBD" w:rsidRPr="00526906" w:rsidRDefault="00454CBD" w:rsidP="00454CBD">
            <w:pPr>
              <w:pStyle w:val="ListParagraph"/>
              <w:numPr>
                <w:ilvl w:val="0"/>
                <w:numId w:val="16"/>
              </w:numPr>
            </w:pPr>
            <w:r>
              <w:t>Create signage for break rooms regarding expectations.</w:t>
            </w:r>
          </w:p>
        </w:tc>
      </w:tr>
      <w:tr w:rsidR="00454CBD" w:rsidRPr="00526906" w14:paraId="7217E348" w14:textId="77777777" w:rsidTr="3CB204C6">
        <w:tc>
          <w:tcPr>
            <w:tcW w:w="2218" w:type="dxa"/>
          </w:tcPr>
          <w:p w14:paraId="083A2C04" w14:textId="77777777" w:rsidR="00454CBD" w:rsidRDefault="00454CBD" w:rsidP="00454CBD">
            <w:pPr>
              <w:rPr>
                <w:b/>
                <w:bCs/>
                <w:color w:val="FFC000"/>
              </w:rPr>
            </w:pPr>
            <w:r w:rsidRPr="00526906">
              <w:rPr>
                <w:b/>
                <w:bCs/>
                <w:color w:val="FFC000"/>
              </w:rPr>
              <w:lastRenderedPageBreak/>
              <w:t>Experience: Establish comprehensive workplace violence prevention</w:t>
            </w:r>
          </w:p>
          <w:p w14:paraId="232B1302" w14:textId="77777777" w:rsidR="00454CBD" w:rsidRDefault="00454CBD" w:rsidP="00454CBD">
            <w:pPr>
              <w:rPr>
                <w:b/>
                <w:bCs/>
                <w:color w:val="FFC000"/>
              </w:rPr>
            </w:pPr>
          </w:p>
          <w:p w14:paraId="759D90ED" w14:textId="77777777" w:rsidR="00454CBD" w:rsidRDefault="00454CBD" w:rsidP="00454CBD">
            <w:pPr>
              <w:rPr>
                <w:b/>
                <w:bCs/>
                <w:color w:val="FFC000"/>
              </w:rPr>
            </w:pPr>
          </w:p>
          <w:p w14:paraId="4C6D3319" w14:textId="77777777" w:rsidR="00454CBD" w:rsidRDefault="00454CBD" w:rsidP="00454CBD">
            <w:pPr>
              <w:rPr>
                <w:b/>
                <w:bCs/>
                <w:color w:val="FFC000"/>
              </w:rPr>
            </w:pPr>
          </w:p>
          <w:p w14:paraId="12A1BA17" w14:textId="77777777" w:rsidR="00454CBD" w:rsidRDefault="00454CBD" w:rsidP="00454CBD">
            <w:pPr>
              <w:rPr>
                <w:b/>
                <w:bCs/>
                <w:color w:val="FFC000"/>
              </w:rPr>
            </w:pPr>
          </w:p>
          <w:p w14:paraId="23B28E18" w14:textId="77777777" w:rsidR="00454CBD" w:rsidRDefault="00454CBD" w:rsidP="00454CBD">
            <w:pPr>
              <w:rPr>
                <w:b/>
                <w:bCs/>
                <w:color w:val="FFC000"/>
              </w:rPr>
            </w:pPr>
          </w:p>
          <w:p w14:paraId="2B6E5A60" w14:textId="77777777" w:rsidR="00454CBD" w:rsidRDefault="00454CBD" w:rsidP="00454CBD">
            <w:pPr>
              <w:rPr>
                <w:b/>
                <w:bCs/>
                <w:color w:val="FFC000"/>
              </w:rPr>
            </w:pPr>
          </w:p>
          <w:p w14:paraId="348AB0FE" w14:textId="77777777" w:rsidR="00454CBD" w:rsidRDefault="00454CBD" w:rsidP="00454CBD">
            <w:pPr>
              <w:rPr>
                <w:b/>
                <w:bCs/>
                <w:color w:val="FFC000"/>
              </w:rPr>
            </w:pPr>
          </w:p>
          <w:p w14:paraId="7FCCFFF4" w14:textId="77777777" w:rsidR="00454CBD" w:rsidRDefault="00454CBD" w:rsidP="00454CBD">
            <w:pPr>
              <w:rPr>
                <w:b/>
                <w:bCs/>
                <w:color w:val="FFC000"/>
              </w:rPr>
            </w:pPr>
          </w:p>
          <w:p w14:paraId="495E1049" w14:textId="77777777" w:rsidR="00454CBD" w:rsidRDefault="00454CBD" w:rsidP="00454CBD">
            <w:pPr>
              <w:rPr>
                <w:b/>
                <w:bCs/>
                <w:color w:val="FFC000"/>
              </w:rPr>
            </w:pPr>
          </w:p>
          <w:p w14:paraId="791A796F" w14:textId="77777777" w:rsidR="00454CBD" w:rsidRDefault="00454CBD" w:rsidP="00454CBD">
            <w:pPr>
              <w:rPr>
                <w:b/>
                <w:bCs/>
                <w:color w:val="FFC000"/>
              </w:rPr>
            </w:pPr>
          </w:p>
          <w:p w14:paraId="411ABE4B" w14:textId="77777777" w:rsidR="00454CBD" w:rsidRDefault="00454CBD" w:rsidP="00454CBD">
            <w:pPr>
              <w:rPr>
                <w:b/>
                <w:bCs/>
                <w:color w:val="FFC000"/>
              </w:rPr>
            </w:pPr>
          </w:p>
          <w:p w14:paraId="23B38FD9" w14:textId="77777777" w:rsidR="00454CBD" w:rsidRDefault="00454CBD" w:rsidP="00454CBD">
            <w:pPr>
              <w:rPr>
                <w:b/>
                <w:bCs/>
                <w:color w:val="FFC000"/>
              </w:rPr>
            </w:pPr>
          </w:p>
          <w:p w14:paraId="7DEDBEA1" w14:textId="77777777" w:rsidR="00454CBD" w:rsidRDefault="00454CBD" w:rsidP="00454CBD">
            <w:pPr>
              <w:rPr>
                <w:b/>
                <w:bCs/>
                <w:color w:val="FFC000"/>
              </w:rPr>
            </w:pPr>
          </w:p>
          <w:p w14:paraId="22317C04" w14:textId="77777777" w:rsidR="00454CBD" w:rsidRDefault="00454CBD" w:rsidP="00454CBD">
            <w:pPr>
              <w:rPr>
                <w:b/>
                <w:bCs/>
                <w:color w:val="FFC000"/>
              </w:rPr>
            </w:pPr>
          </w:p>
          <w:p w14:paraId="51D264AB" w14:textId="77777777" w:rsidR="00454CBD" w:rsidRDefault="00454CBD" w:rsidP="00454CBD">
            <w:pPr>
              <w:rPr>
                <w:b/>
                <w:bCs/>
                <w:color w:val="FFC000"/>
              </w:rPr>
            </w:pPr>
          </w:p>
          <w:p w14:paraId="5F64E2AA" w14:textId="77777777" w:rsidR="00454CBD" w:rsidRDefault="00454CBD" w:rsidP="00454CBD">
            <w:pPr>
              <w:rPr>
                <w:b/>
                <w:bCs/>
                <w:color w:val="FFC000"/>
              </w:rPr>
            </w:pPr>
          </w:p>
          <w:p w14:paraId="271DFC02" w14:textId="77777777" w:rsidR="00454CBD" w:rsidRDefault="00454CBD" w:rsidP="00454CBD">
            <w:pPr>
              <w:rPr>
                <w:b/>
                <w:bCs/>
                <w:color w:val="FFC000"/>
              </w:rPr>
            </w:pPr>
          </w:p>
          <w:p w14:paraId="3AFCD1B5" w14:textId="77777777" w:rsidR="00454CBD" w:rsidRDefault="00454CBD" w:rsidP="00454CBD">
            <w:pPr>
              <w:rPr>
                <w:b/>
                <w:bCs/>
                <w:color w:val="FFC000"/>
              </w:rPr>
            </w:pPr>
          </w:p>
          <w:p w14:paraId="4F1E335D" w14:textId="77777777" w:rsidR="00454CBD" w:rsidRDefault="00454CBD" w:rsidP="00454CBD">
            <w:pPr>
              <w:rPr>
                <w:b/>
                <w:bCs/>
                <w:color w:val="FFC000"/>
              </w:rPr>
            </w:pPr>
          </w:p>
          <w:p w14:paraId="63BCCB2F" w14:textId="77777777" w:rsidR="00454CBD" w:rsidRDefault="00454CBD" w:rsidP="00454CBD">
            <w:pPr>
              <w:rPr>
                <w:b/>
                <w:bCs/>
                <w:color w:val="FFC000"/>
              </w:rPr>
            </w:pPr>
          </w:p>
          <w:p w14:paraId="0FCB8699" w14:textId="77777777" w:rsidR="00454CBD" w:rsidRDefault="00454CBD" w:rsidP="00454CBD">
            <w:pPr>
              <w:rPr>
                <w:b/>
                <w:bCs/>
                <w:color w:val="FFC000"/>
              </w:rPr>
            </w:pPr>
          </w:p>
          <w:p w14:paraId="66D3FF43" w14:textId="77777777" w:rsidR="00454CBD" w:rsidRDefault="00454CBD" w:rsidP="00454CBD">
            <w:pPr>
              <w:rPr>
                <w:b/>
                <w:bCs/>
                <w:color w:val="FFC000"/>
              </w:rPr>
            </w:pPr>
          </w:p>
          <w:p w14:paraId="5B17C8AE" w14:textId="77777777" w:rsidR="00454CBD" w:rsidRDefault="00454CBD" w:rsidP="00454CBD">
            <w:pPr>
              <w:rPr>
                <w:b/>
                <w:bCs/>
                <w:color w:val="FFC000"/>
              </w:rPr>
            </w:pPr>
          </w:p>
          <w:p w14:paraId="0E6C861A" w14:textId="77777777" w:rsidR="00454CBD" w:rsidRDefault="00454CBD" w:rsidP="00454CBD">
            <w:pPr>
              <w:rPr>
                <w:b/>
                <w:bCs/>
                <w:color w:val="FFC000"/>
              </w:rPr>
            </w:pPr>
          </w:p>
          <w:p w14:paraId="577C864B" w14:textId="3A7AA72F" w:rsidR="00454CBD" w:rsidRPr="00526906" w:rsidRDefault="00454CBD" w:rsidP="00454CBD">
            <w:pPr>
              <w:rPr>
                <w:b/>
                <w:bCs/>
                <w:color w:val="FFC000"/>
              </w:rPr>
            </w:pPr>
            <w:r w:rsidRPr="00526906">
              <w:rPr>
                <w:b/>
                <w:bCs/>
                <w:color w:val="FFC000"/>
              </w:rPr>
              <w:lastRenderedPageBreak/>
              <w:t>Experience: Establish comprehensive workplace violence prevention</w:t>
            </w:r>
            <w:r>
              <w:rPr>
                <w:b/>
                <w:bCs/>
                <w:color w:val="FFC000"/>
              </w:rPr>
              <w:t xml:space="preserve"> (</w:t>
            </w:r>
            <w:proofErr w:type="spellStart"/>
            <w:r>
              <w:rPr>
                <w:b/>
                <w:bCs/>
                <w:color w:val="FFC000"/>
              </w:rPr>
              <w:t>con’t</w:t>
            </w:r>
            <w:proofErr w:type="spellEnd"/>
            <w:r>
              <w:rPr>
                <w:b/>
                <w:bCs/>
                <w:color w:val="FFC000"/>
              </w:rPr>
              <w:t>)</w:t>
            </w:r>
          </w:p>
        </w:tc>
        <w:tc>
          <w:tcPr>
            <w:tcW w:w="1499" w:type="dxa"/>
          </w:tcPr>
          <w:p w14:paraId="5F38D45E" w14:textId="1C01D91F" w:rsidR="00454CBD" w:rsidRPr="00526906" w:rsidRDefault="7D7C0FD7" w:rsidP="00454CBD">
            <w:r>
              <w:lastRenderedPageBreak/>
              <w:t>Kamrin Kucera, Frank Ferrante, Jerry Santoferrar</w:t>
            </w:r>
            <w:r w:rsidR="5FEADFA7">
              <w:t>a</w:t>
            </w:r>
          </w:p>
        </w:tc>
        <w:tc>
          <w:tcPr>
            <w:tcW w:w="2343" w:type="dxa"/>
          </w:tcPr>
          <w:p w14:paraId="4548B5FD" w14:textId="30228953" w:rsidR="00454CBD" w:rsidRDefault="7D7C0FD7" w:rsidP="00454CBD">
            <w:pPr>
              <w:rPr>
                <w:rFonts w:ascii="Segoe UI" w:hAnsi="Segoe UI" w:cs="Segoe UI"/>
                <w:color w:val="616161"/>
                <w:spacing w:val="-4"/>
                <w:sz w:val="21"/>
                <w:szCs w:val="21"/>
                <w:shd w:val="clear" w:color="auto" w:fill="F5F5F5"/>
              </w:rPr>
            </w:pPr>
            <w:r>
              <w:rPr>
                <w:rFonts w:ascii="Segoe UI" w:hAnsi="Segoe UI" w:cs="Segoe UI"/>
                <w:color w:val="616161"/>
                <w:spacing w:val="-4"/>
                <w:sz w:val="21"/>
                <w:szCs w:val="21"/>
                <w:shd w:val="clear" w:color="auto" w:fill="F5F5F5"/>
              </w:rPr>
              <w:t>- CPI Proposal for patient facing staff: Presented to Executive Leadership and Pro Forma submitted.</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Personal Panic Device proposal: Presented to Executive Leadership with Pro Forma submitted.</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Performing rounding/safety and security risk assessments (providing recommendations for environmental modifications for safety)</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Behavior Agreement: WPV working with stakeholders to develop a streamlined consistent process for implementation for inpatient and ambulatory settings.</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xml:space="preserve">- Presentations: Workplace Violence Advisory Committee, Workplace Conflict Mitigation Committee, Medical Staff and </w:t>
            </w:r>
            <w:r>
              <w:rPr>
                <w:rFonts w:ascii="Segoe UI" w:hAnsi="Segoe UI" w:cs="Segoe UI"/>
                <w:color w:val="616161"/>
                <w:spacing w:val="-4"/>
                <w:sz w:val="21"/>
                <w:szCs w:val="21"/>
                <w:shd w:val="clear" w:color="auto" w:fill="F5F5F5"/>
              </w:rPr>
              <w:lastRenderedPageBreak/>
              <w:t>Quality Update, - - Environment of Care, Nurse Residency, Campus, creating diagnosis specific education for staff, SENTACT, Vizient, ASHRM, Respect &amp; Heal, Magnet, Clinical Leader/Trainer Group, Ancillary Unit/Staff Meetings.</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Tip Sheets: How to report events, call security, documentation, follow up for managers, explanation of processes involved in reporting.</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Policies/Procedures: WPV program/statement, Patient Chart Flagging, Violence Assessment Tool.</w:t>
            </w:r>
            <w:r w:rsidR="00454CBD">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De-escalation training pilot on units</w:t>
            </w:r>
          </w:p>
          <w:p w14:paraId="4E290762" w14:textId="77777777" w:rsidR="0042123C" w:rsidRDefault="0042123C" w:rsidP="00454CBD">
            <w:pPr>
              <w:rPr>
                <w:rFonts w:ascii="Segoe UI" w:hAnsi="Segoe UI" w:cs="Segoe UI"/>
                <w:color w:val="616161"/>
                <w:spacing w:val="-4"/>
                <w:sz w:val="21"/>
                <w:szCs w:val="21"/>
                <w:shd w:val="clear" w:color="auto" w:fill="F5F5F5"/>
              </w:rPr>
            </w:pPr>
          </w:p>
          <w:p w14:paraId="23383774" w14:textId="77777777" w:rsidR="00454CBD" w:rsidRDefault="00454CBD" w:rsidP="00454CBD">
            <w:pPr>
              <w:rPr>
                <w:rFonts w:ascii="Segoe UI" w:hAnsi="Segoe UI" w:cs="Segoe UI"/>
                <w:color w:val="616161"/>
                <w:spacing w:val="-4"/>
                <w:sz w:val="21"/>
                <w:szCs w:val="21"/>
                <w:shd w:val="clear" w:color="auto" w:fill="F5F5F5"/>
              </w:rPr>
            </w:pPr>
          </w:p>
          <w:p w14:paraId="22381449" w14:textId="57B225C9" w:rsidR="00454CBD" w:rsidRPr="00526906" w:rsidRDefault="00454CBD" w:rsidP="00454CBD"/>
        </w:tc>
        <w:tc>
          <w:tcPr>
            <w:tcW w:w="2694" w:type="dxa"/>
          </w:tcPr>
          <w:p w14:paraId="5C6EEAD7" w14:textId="3AA09047" w:rsidR="00454CBD" w:rsidRPr="00526906" w:rsidRDefault="00454CBD" w:rsidP="00454CBD">
            <w:r>
              <w:rPr>
                <w:rFonts w:ascii="Segoe UI" w:hAnsi="Segoe UI" w:cs="Segoe UI"/>
                <w:color w:val="616161"/>
                <w:spacing w:val="-4"/>
                <w:sz w:val="21"/>
                <w:szCs w:val="21"/>
                <w:shd w:val="clear" w:color="auto" w:fill="F5F5F5"/>
              </w:rPr>
              <w:lastRenderedPageBreak/>
              <w:t>Data shows trends supporting reduction in overall assaults with caveats being increased reporting and specific challenging patients.</w:t>
            </w:r>
            <w:r>
              <w:rPr>
                <w:rFonts w:ascii="Segoe UI" w:hAnsi="Segoe UI" w:cs="Segoe UI"/>
                <w:color w:val="616161"/>
                <w:spacing w:val="-4"/>
                <w:sz w:val="21"/>
                <w:szCs w:val="21"/>
              </w:rPr>
              <w:br/>
            </w:r>
            <w:r>
              <w:rPr>
                <w:rFonts w:ascii="Segoe UI" w:hAnsi="Segoe UI" w:cs="Segoe UI"/>
                <w:color w:val="616161"/>
                <w:spacing w:val="-4"/>
                <w:sz w:val="21"/>
                <w:szCs w:val="21"/>
                <w:shd w:val="clear" w:color="auto" w:fill="F5F5F5"/>
              </w:rPr>
              <w:t>- Yielded $50,000 savings with cost associated with employees out of work from 2024-2025.</w:t>
            </w:r>
          </w:p>
        </w:tc>
        <w:tc>
          <w:tcPr>
            <w:tcW w:w="2000" w:type="dxa"/>
          </w:tcPr>
          <w:p w14:paraId="26342E65" w14:textId="1E82B254" w:rsidR="00454CBD" w:rsidRPr="00526906" w:rsidRDefault="00454CBD" w:rsidP="00454CBD">
            <w:r>
              <w:rPr>
                <w:rFonts w:ascii="Segoe UI" w:hAnsi="Segoe UI" w:cs="Segoe UI"/>
                <w:color w:val="616161"/>
                <w:spacing w:val="-4"/>
                <w:sz w:val="21"/>
                <w:szCs w:val="21"/>
                <w:shd w:val="clear" w:color="auto" w:fill="F5F5F5"/>
              </w:rPr>
              <w:t>Insufficient time and resources for staff to complete training, budgeting/finances, WPV Resources, organizational buy-in.</w:t>
            </w:r>
          </w:p>
        </w:tc>
        <w:tc>
          <w:tcPr>
            <w:tcW w:w="2363" w:type="dxa"/>
          </w:tcPr>
          <w:p w14:paraId="56DC5207" w14:textId="77777777" w:rsidR="00454CBD" w:rsidRDefault="00454CBD" w:rsidP="00454CBD"/>
          <w:p w14:paraId="3AE4AEEF" w14:textId="30684A58" w:rsidR="00454CBD" w:rsidRPr="002051B3" w:rsidRDefault="00454CBD" w:rsidP="00454CBD">
            <w:r>
              <w:rPr>
                <w:rFonts w:ascii="Segoe UI" w:hAnsi="Segoe UI" w:cs="Segoe UI"/>
                <w:color w:val="616161"/>
                <w:spacing w:val="-4"/>
                <w:sz w:val="21"/>
                <w:szCs w:val="21"/>
                <w:shd w:val="clear" w:color="auto" w:fill="F5F5F5"/>
              </w:rPr>
              <w:t>Creating education for staff regarding best practices for diagnosis specific education, continuing to analyze and report WPV data to develop programming for mitigation, altering organizational verbiage and perception of WPV to encompass mutual respect, K-9 Unit, Respect &amp; Heal Conference, BERT team development</w:t>
            </w:r>
          </w:p>
        </w:tc>
      </w:tr>
      <w:tr w:rsidR="00454CBD" w:rsidRPr="00526906" w14:paraId="60196A91" w14:textId="77777777" w:rsidTr="3CB204C6">
        <w:tc>
          <w:tcPr>
            <w:tcW w:w="2218" w:type="dxa"/>
          </w:tcPr>
          <w:p w14:paraId="2E05D78D" w14:textId="77504EC9" w:rsidR="00454CBD" w:rsidRPr="00526906" w:rsidRDefault="00454CBD" w:rsidP="00454CBD">
            <w:pPr>
              <w:rPr>
                <w:b/>
                <w:bCs/>
                <w:color w:val="FFC000"/>
              </w:rPr>
            </w:pPr>
            <w:r w:rsidRPr="00526906">
              <w:rPr>
                <w:b/>
                <w:bCs/>
                <w:color w:val="FFC000"/>
              </w:rPr>
              <w:lastRenderedPageBreak/>
              <w:t>Experience: Elevate Patient Experience across all care areas</w:t>
            </w:r>
          </w:p>
        </w:tc>
        <w:tc>
          <w:tcPr>
            <w:tcW w:w="1499" w:type="dxa"/>
          </w:tcPr>
          <w:p w14:paraId="312B1996" w14:textId="7FE5563D" w:rsidR="00454CBD" w:rsidRPr="00526906" w:rsidRDefault="00454CBD" w:rsidP="00454CBD">
            <w:r w:rsidRPr="00526906">
              <w:t>Bethany Sciotti</w:t>
            </w:r>
          </w:p>
        </w:tc>
        <w:tc>
          <w:tcPr>
            <w:tcW w:w="2343" w:type="dxa"/>
          </w:tcPr>
          <w:p w14:paraId="5D814F68" w14:textId="779AC7B9" w:rsidR="00454CBD" w:rsidRPr="00526906" w:rsidRDefault="00454CBD" w:rsidP="00454CBD">
            <w:r>
              <w:rPr>
                <w:rFonts w:ascii="Segoe UI" w:hAnsi="Segoe UI" w:cs="Segoe UI"/>
                <w:color w:val="616161"/>
                <w:spacing w:val="-4"/>
                <w:sz w:val="21"/>
                <w:szCs w:val="21"/>
                <w:shd w:val="clear" w:color="auto" w:fill="F5F5F5"/>
              </w:rPr>
              <w:t>We have partnered with Adult Medicine, Family Medicine, ENT and Dermatology on the outpatient side to do PDSAs to improve the Press Ganey question "How well do staff work together to care for you</w:t>
            </w:r>
            <w:proofErr w:type="gramStart"/>
            <w:r>
              <w:rPr>
                <w:rFonts w:ascii="Segoe UI" w:hAnsi="Segoe UI" w:cs="Segoe UI"/>
                <w:color w:val="616161"/>
                <w:spacing w:val="-4"/>
                <w:sz w:val="21"/>
                <w:szCs w:val="21"/>
                <w:shd w:val="clear" w:color="auto" w:fill="F5F5F5"/>
              </w:rPr>
              <w:t>".</w:t>
            </w:r>
            <w:proofErr w:type="gramEnd"/>
            <w:r>
              <w:rPr>
                <w:rFonts w:ascii="Segoe UI" w:hAnsi="Segoe UI" w:cs="Segoe UI"/>
                <w:color w:val="616161"/>
                <w:spacing w:val="-4"/>
                <w:sz w:val="21"/>
                <w:szCs w:val="21"/>
                <w:shd w:val="clear" w:color="auto" w:fill="F5F5F5"/>
              </w:rPr>
              <w:t xml:space="preserve"> We are currently working with all nursing units at Community and the Med/Surg units at Downtown to improve Nurse Communication.</w:t>
            </w:r>
          </w:p>
        </w:tc>
        <w:tc>
          <w:tcPr>
            <w:tcW w:w="2694" w:type="dxa"/>
          </w:tcPr>
          <w:p w14:paraId="44D0204C" w14:textId="2449E35E" w:rsidR="00454CBD" w:rsidRPr="00526906" w:rsidRDefault="00454CBD" w:rsidP="00454CBD">
            <w:r>
              <w:rPr>
                <w:rFonts w:ascii="Segoe UI" w:hAnsi="Segoe UI" w:cs="Segoe UI"/>
                <w:color w:val="616161"/>
                <w:spacing w:val="-4"/>
                <w:sz w:val="21"/>
                <w:szCs w:val="21"/>
                <w:shd w:val="clear" w:color="auto" w:fill="F5F5F5"/>
              </w:rPr>
              <w:t>The Magnet ULSO has shown that for Q4 2025, Adult Medicine and Dermatology are now outperforming on all Patient Experience metrics.</w:t>
            </w:r>
          </w:p>
        </w:tc>
        <w:tc>
          <w:tcPr>
            <w:tcW w:w="2000" w:type="dxa"/>
          </w:tcPr>
          <w:p w14:paraId="08F0E741" w14:textId="77777777" w:rsidR="00454CBD" w:rsidRDefault="00454CBD" w:rsidP="00454CBD">
            <w:pPr>
              <w:jc w:val="center"/>
            </w:pPr>
          </w:p>
          <w:p w14:paraId="7F73E370" w14:textId="7B6797C1" w:rsidR="00454CBD" w:rsidRPr="0050220C" w:rsidRDefault="00454CBD" w:rsidP="00454CBD">
            <w:r>
              <w:rPr>
                <w:rFonts w:ascii="Segoe UI" w:hAnsi="Segoe UI" w:cs="Segoe UI"/>
                <w:color w:val="616161"/>
                <w:spacing w:val="-4"/>
                <w:sz w:val="21"/>
                <w:szCs w:val="21"/>
                <w:shd w:val="clear" w:color="auto" w:fill="F5F5F5"/>
              </w:rPr>
              <w:t>We have a very small staff (4.5FTE</w:t>
            </w:r>
            <w:proofErr w:type="gramStart"/>
            <w:r>
              <w:rPr>
                <w:rFonts w:ascii="Segoe UI" w:hAnsi="Segoe UI" w:cs="Segoe UI"/>
                <w:color w:val="616161"/>
                <w:spacing w:val="-4"/>
                <w:sz w:val="21"/>
                <w:szCs w:val="21"/>
                <w:shd w:val="clear" w:color="auto" w:fill="F5F5F5"/>
              </w:rPr>
              <w:t>), and</w:t>
            </w:r>
            <w:proofErr w:type="gramEnd"/>
            <w:r>
              <w:rPr>
                <w:rFonts w:ascii="Segoe UI" w:hAnsi="Segoe UI" w:cs="Segoe UI"/>
                <w:color w:val="616161"/>
                <w:spacing w:val="-4"/>
                <w:sz w:val="21"/>
                <w:szCs w:val="21"/>
                <w:shd w:val="clear" w:color="auto" w:fill="F5F5F5"/>
              </w:rPr>
              <w:t xml:space="preserve"> need to work with the entire health system. We need more staff.</w:t>
            </w:r>
          </w:p>
        </w:tc>
        <w:tc>
          <w:tcPr>
            <w:tcW w:w="2363" w:type="dxa"/>
          </w:tcPr>
          <w:p w14:paraId="1BE94C1B" w14:textId="1BE33549" w:rsidR="00454CBD" w:rsidRPr="00526906" w:rsidRDefault="00454CBD" w:rsidP="00454CBD">
            <w:r>
              <w:rPr>
                <w:rFonts w:ascii="Segoe UI" w:hAnsi="Segoe UI" w:cs="Segoe UI"/>
                <w:color w:val="616161"/>
                <w:spacing w:val="-4"/>
                <w:sz w:val="21"/>
                <w:szCs w:val="21"/>
                <w:shd w:val="clear" w:color="auto" w:fill="F5F5F5"/>
              </w:rPr>
              <w:t>We are in the process of scheduling communication in-services for all inpatient units.</w:t>
            </w:r>
          </w:p>
        </w:tc>
      </w:tr>
      <w:tr w:rsidR="00454CBD" w:rsidRPr="00526906" w14:paraId="0E4B5CA6" w14:textId="77777777" w:rsidTr="3CB204C6">
        <w:tc>
          <w:tcPr>
            <w:tcW w:w="2218" w:type="dxa"/>
          </w:tcPr>
          <w:p w14:paraId="7FEBE21F" w14:textId="183F870C" w:rsidR="00454CBD" w:rsidRPr="00526906" w:rsidRDefault="00454CBD" w:rsidP="00454CBD">
            <w:pPr>
              <w:rPr>
                <w:b/>
                <w:bCs/>
                <w:color w:val="7030A0"/>
              </w:rPr>
            </w:pPr>
            <w:r w:rsidRPr="00526906">
              <w:rPr>
                <w:b/>
                <w:bCs/>
                <w:color w:val="7030A0"/>
              </w:rPr>
              <w:t xml:space="preserve">Innovation: Advance automation of audits and quality metric accessibility </w:t>
            </w:r>
          </w:p>
        </w:tc>
        <w:tc>
          <w:tcPr>
            <w:tcW w:w="1499" w:type="dxa"/>
          </w:tcPr>
          <w:p w14:paraId="174ECCF4" w14:textId="5E58AF83" w:rsidR="00454CBD" w:rsidRPr="00526906" w:rsidRDefault="00454CBD" w:rsidP="00454CBD">
            <w:r w:rsidRPr="00526906">
              <w:t>Todd Schuler</w:t>
            </w:r>
          </w:p>
        </w:tc>
        <w:tc>
          <w:tcPr>
            <w:tcW w:w="2343" w:type="dxa"/>
          </w:tcPr>
          <w:p w14:paraId="1CCEB07F" w14:textId="77777777" w:rsidR="00454CBD" w:rsidRDefault="00454CBD" w:rsidP="00454CBD">
            <w:pPr>
              <w:rPr>
                <w:rFonts w:ascii="Segoe UI" w:hAnsi="Segoe UI" w:cs="Segoe UI"/>
                <w:color w:val="616161"/>
                <w:spacing w:val="-4"/>
                <w:sz w:val="21"/>
                <w:szCs w:val="21"/>
                <w:shd w:val="clear" w:color="auto" w:fill="F5F5F5"/>
              </w:rPr>
            </w:pPr>
            <w:r>
              <w:rPr>
                <w:rFonts w:ascii="Segoe UI" w:hAnsi="Segoe UI" w:cs="Segoe UI"/>
                <w:color w:val="616161"/>
                <w:spacing w:val="-4"/>
                <w:sz w:val="21"/>
                <w:szCs w:val="21"/>
                <w:shd w:val="clear" w:color="auto" w:fill="F5F5F5"/>
              </w:rPr>
              <w:t>Developed "one-stop-shop" dashboard for nursing leadership with IMT within Epic. This will be completed this week with education to come shortly. Developed workflow and dashboard using Redcap and Tableau to share the results of audits for DNV.</w:t>
            </w:r>
          </w:p>
          <w:p w14:paraId="329F8C75" w14:textId="77777777" w:rsidR="00454CBD" w:rsidRDefault="00454CBD" w:rsidP="00454CBD">
            <w:pPr>
              <w:rPr>
                <w:rFonts w:ascii="Segoe UI" w:hAnsi="Segoe UI" w:cs="Segoe UI"/>
                <w:color w:val="616161"/>
                <w:spacing w:val="-4"/>
                <w:sz w:val="21"/>
                <w:szCs w:val="21"/>
                <w:shd w:val="clear" w:color="auto" w:fill="F5F5F5"/>
              </w:rPr>
            </w:pPr>
          </w:p>
          <w:p w14:paraId="451972B3" w14:textId="64528E84" w:rsidR="00454CBD" w:rsidRPr="00526906" w:rsidRDefault="00454CBD" w:rsidP="00454CBD"/>
        </w:tc>
        <w:tc>
          <w:tcPr>
            <w:tcW w:w="2694" w:type="dxa"/>
          </w:tcPr>
          <w:p w14:paraId="7C52107E" w14:textId="31F543E7" w:rsidR="00454CBD" w:rsidRPr="00526906" w:rsidRDefault="00454CBD" w:rsidP="00454CBD">
            <w:r>
              <w:rPr>
                <w:rFonts w:ascii="Segoe UI" w:hAnsi="Segoe UI" w:cs="Segoe UI"/>
                <w:color w:val="616161"/>
                <w:spacing w:val="-4"/>
                <w:sz w:val="21"/>
                <w:szCs w:val="21"/>
                <w:shd w:val="clear" w:color="auto" w:fill="F5F5F5"/>
              </w:rPr>
              <w:t xml:space="preserve">No measurable interventions </w:t>
            </w:r>
            <w:proofErr w:type="gramStart"/>
            <w:r>
              <w:rPr>
                <w:rFonts w:ascii="Segoe UI" w:hAnsi="Segoe UI" w:cs="Segoe UI"/>
                <w:color w:val="616161"/>
                <w:spacing w:val="-4"/>
                <w:sz w:val="21"/>
                <w:szCs w:val="21"/>
                <w:shd w:val="clear" w:color="auto" w:fill="F5F5F5"/>
              </w:rPr>
              <w:t>as of yet</w:t>
            </w:r>
            <w:proofErr w:type="gramEnd"/>
            <w:r>
              <w:rPr>
                <w:rFonts w:ascii="Segoe UI" w:hAnsi="Segoe UI" w:cs="Segoe UI"/>
                <w:color w:val="616161"/>
                <w:spacing w:val="-4"/>
                <w:sz w:val="21"/>
                <w:szCs w:val="21"/>
                <w:shd w:val="clear" w:color="auto" w:fill="F5F5F5"/>
              </w:rPr>
              <w:t xml:space="preserve"> due to delays with primary dashboard go-live.</w:t>
            </w:r>
          </w:p>
        </w:tc>
        <w:tc>
          <w:tcPr>
            <w:tcW w:w="2000" w:type="dxa"/>
          </w:tcPr>
          <w:p w14:paraId="734FBF4F" w14:textId="7875DB55" w:rsidR="00454CBD" w:rsidRPr="00526906" w:rsidRDefault="00454CBD" w:rsidP="00454CBD">
            <w:r>
              <w:rPr>
                <w:rFonts w:ascii="Segoe UI" w:hAnsi="Segoe UI" w:cs="Segoe UI"/>
                <w:color w:val="616161"/>
                <w:spacing w:val="-4"/>
                <w:sz w:val="21"/>
                <w:szCs w:val="21"/>
                <w:shd w:val="clear" w:color="auto" w:fill="F5F5F5"/>
              </w:rPr>
              <w:t>No notable delays outside of normal operations and limited IT resources. No escalation needed.</w:t>
            </w:r>
          </w:p>
        </w:tc>
        <w:tc>
          <w:tcPr>
            <w:tcW w:w="2363" w:type="dxa"/>
          </w:tcPr>
          <w:p w14:paraId="556B3E8C" w14:textId="68FB1169" w:rsidR="00454CBD" w:rsidRPr="00526906" w:rsidRDefault="00454CBD" w:rsidP="00454CBD">
            <w:r>
              <w:rPr>
                <w:rFonts w:ascii="Segoe UI" w:hAnsi="Segoe UI" w:cs="Segoe UI"/>
                <w:color w:val="616161"/>
                <w:spacing w:val="-4"/>
                <w:sz w:val="21"/>
                <w:szCs w:val="21"/>
                <w:shd w:val="clear" w:color="auto" w:fill="F5F5F5"/>
              </w:rPr>
              <w:t>Education series with nursing leadership. Pre/Post surveys to determine overall satisfaction with reporting and audits and to identify further needs.</w:t>
            </w:r>
          </w:p>
        </w:tc>
      </w:tr>
      <w:tr w:rsidR="00454CBD" w:rsidRPr="00526906" w14:paraId="54C66F43" w14:textId="77777777" w:rsidTr="3CB204C6">
        <w:tc>
          <w:tcPr>
            <w:tcW w:w="2218" w:type="dxa"/>
          </w:tcPr>
          <w:p w14:paraId="4ACACB6D" w14:textId="1BD1858C" w:rsidR="00454CBD" w:rsidRPr="00526906" w:rsidRDefault="00454CBD" w:rsidP="00454CBD">
            <w:pPr>
              <w:rPr>
                <w:b/>
                <w:bCs/>
                <w:color w:val="7030A0"/>
              </w:rPr>
            </w:pPr>
            <w:r w:rsidRPr="00526906">
              <w:rPr>
                <w:b/>
                <w:bCs/>
                <w:color w:val="7030A0"/>
              </w:rPr>
              <w:lastRenderedPageBreak/>
              <w:t>Innovation: Strengthen interdisciplinary and interdepartmental communication</w:t>
            </w:r>
          </w:p>
        </w:tc>
        <w:tc>
          <w:tcPr>
            <w:tcW w:w="1499" w:type="dxa"/>
          </w:tcPr>
          <w:p w14:paraId="60EAFD32" w14:textId="7D27F52A" w:rsidR="00454CBD" w:rsidRPr="00526906" w:rsidRDefault="00454CBD" w:rsidP="00454CBD">
            <w:r>
              <w:t>Dr. Kairys and Dr. Shepard</w:t>
            </w:r>
          </w:p>
        </w:tc>
        <w:tc>
          <w:tcPr>
            <w:tcW w:w="2343" w:type="dxa"/>
          </w:tcPr>
          <w:p w14:paraId="320056E2" w14:textId="3DF5348D" w:rsidR="00454CBD" w:rsidRPr="00526906" w:rsidRDefault="00454CBD" w:rsidP="00454CBD">
            <w:r>
              <w:t>A new communication task force has been created.</w:t>
            </w:r>
          </w:p>
        </w:tc>
        <w:tc>
          <w:tcPr>
            <w:tcW w:w="2694" w:type="dxa"/>
          </w:tcPr>
          <w:p w14:paraId="5211EF45" w14:textId="418F270C" w:rsidR="00454CBD" w:rsidRPr="00526906" w:rsidRDefault="00254F38" w:rsidP="00454CBD">
            <w:r>
              <w:t xml:space="preserve">The interdisciplinary team has met several times and will continue to do so to improve communication across teams. </w:t>
            </w:r>
          </w:p>
        </w:tc>
        <w:tc>
          <w:tcPr>
            <w:tcW w:w="2000" w:type="dxa"/>
          </w:tcPr>
          <w:p w14:paraId="15151BBC" w14:textId="77777777" w:rsidR="00454CBD" w:rsidRPr="00526906" w:rsidRDefault="00454CBD" w:rsidP="00454CBD"/>
        </w:tc>
        <w:tc>
          <w:tcPr>
            <w:tcW w:w="2363" w:type="dxa"/>
          </w:tcPr>
          <w:p w14:paraId="65D5C3D3" w14:textId="77777777" w:rsidR="00454CBD" w:rsidRPr="00526906" w:rsidRDefault="00454CBD" w:rsidP="00454CBD"/>
        </w:tc>
      </w:tr>
      <w:tr w:rsidR="00454CBD" w:rsidRPr="00526906" w14:paraId="781E8720" w14:textId="77777777" w:rsidTr="3CB204C6">
        <w:tc>
          <w:tcPr>
            <w:tcW w:w="2218" w:type="dxa"/>
          </w:tcPr>
          <w:p w14:paraId="5D02BB36" w14:textId="49BE33C6" w:rsidR="00454CBD" w:rsidRPr="00526906" w:rsidRDefault="00454CBD" w:rsidP="00454CBD">
            <w:pPr>
              <w:rPr>
                <w:b/>
                <w:bCs/>
                <w:color w:val="00B050"/>
              </w:rPr>
            </w:pPr>
            <w:r w:rsidRPr="00526906">
              <w:rPr>
                <w:b/>
                <w:bCs/>
                <w:color w:val="00B050"/>
              </w:rPr>
              <w:t>Sustainability &amp; Growth: Launch a Nursing Career Development Center</w:t>
            </w:r>
          </w:p>
        </w:tc>
        <w:tc>
          <w:tcPr>
            <w:tcW w:w="1499" w:type="dxa"/>
          </w:tcPr>
          <w:p w14:paraId="4CD4EB05" w14:textId="69963E83" w:rsidR="00454CBD" w:rsidRPr="00526906" w:rsidRDefault="00454CBD" w:rsidP="00454CBD">
            <w:r w:rsidRPr="00526906">
              <w:t>MaryAnn Stark</w:t>
            </w:r>
          </w:p>
        </w:tc>
        <w:tc>
          <w:tcPr>
            <w:tcW w:w="2343" w:type="dxa"/>
          </w:tcPr>
          <w:p w14:paraId="49EB912D" w14:textId="7FE178DD" w:rsidR="00454CBD" w:rsidRDefault="00454CBD" w:rsidP="00454CBD">
            <w:pPr>
              <w:pStyle w:val="ListParagraph"/>
              <w:numPr>
                <w:ilvl w:val="0"/>
                <w:numId w:val="19"/>
              </w:numPr>
            </w:pPr>
            <w:r>
              <w:t xml:space="preserve">Typical career paths, along with the suggested education and experience for each, have been identified. </w:t>
            </w:r>
          </w:p>
          <w:p w14:paraId="73427F4E" w14:textId="77777777" w:rsidR="00454CBD" w:rsidRDefault="00454CBD" w:rsidP="00454CBD">
            <w:pPr>
              <w:pStyle w:val="ListParagraph"/>
              <w:numPr>
                <w:ilvl w:val="0"/>
                <w:numId w:val="19"/>
              </w:numPr>
            </w:pPr>
            <w:r>
              <w:t xml:space="preserve"> A job description has been written for a new Nurse Career Coach position to support initiatives. </w:t>
            </w:r>
          </w:p>
          <w:p w14:paraId="31520AC5" w14:textId="77777777" w:rsidR="00454CBD" w:rsidRDefault="00454CBD" w:rsidP="00454CBD"/>
          <w:p w14:paraId="1F4907F1" w14:textId="4856EDBF" w:rsidR="00454CBD" w:rsidRPr="00526906" w:rsidRDefault="00454CBD" w:rsidP="00454CBD"/>
        </w:tc>
        <w:tc>
          <w:tcPr>
            <w:tcW w:w="2694" w:type="dxa"/>
          </w:tcPr>
          <w:p w14:paraId="4FC27C52" w14:textId="393D488A" w:rsidR="00454CBD" w:rsidRPr="00526906" w:rsidRDefault="00454CBD" w:rsidP="00454CBD">
            <w:r>
              <w:t>Steady progress</w:t>
            </w:r>
          </w:p>
        </w:tc>
        <w:tc>
          <w:tcPr>
            <w:tcW w:w="2000" w:type="dxa"/>
          </w:tcPr>
          <w:p w14:paraId="73283279" w14:textId="188B158F" w:rsidR="00454CBD" w:rsidRPr="00526906" w:rsidRDefault="00454CBD" w:rsidP="00454CBD">
            <w:r>
              <w:t>N/A</w:t>
            </w:r>
          </w:p>
        </w:tc>
        <w:tc>
          <w:tcPr>
            <w:tcW w:w="2363" w:type="dxa"/>
          </w:tcPr>
          <w:p w14:paraId="6825403E" w14:textId="28DA04AF" w:rsidR="00454CBD" w:rsidRPr="00526906" w:rsidRDefault="00454CBD" w:rsidP="00454CBD">
            <w:pPr>
              <w:jc w:val="center"/>
            </w:pPr>
            <w:r>
              <w:t xml:space="preserve">Create a nursing career development website where all the services and resources can be found in one place. </w:t>
            </w:r>
          </w:p>
        </w:tc>
      </w:tr>
      <w:tr w:rsidR="00454CBD" w:rsidRPr="00526906" w14:paraId="3F78E7AC" w14:textId="77777777" w:rsidTr="3CB204C6">
        <w:tc>
          <w:tcPr>
            <w:tcW w:w="2218" w:type="dxa"/>
          </w:tcPr>
          <w:p w14:paraId="62905115" w14:textId="5B709964" w:rsidR="00454CBD" w:rsidRPr="00526906" w:rsidRDefault="00454CBD" w:rsidP="00454CBD">
            <w:pPr>
              <w:rPr>
                <w:b/>
                <w:bCs/>
                <w:color w:val="00B050"/>
              </w:rPr>
            </w:pPr>
            <w:r w:rsidRPr="00526906">
              <w:rPr>
                <w:b/>
                <w:bCs/>
                <w:color w:val="00B050"/>
              </w:rPr>
              <w:lastRenderedPageBreak/>
              <w:t>Sustainability &amp; Growth: Achieve net positive staffing growth annually</w:t>
            </w:r>
          </w:p>
        </w:tc>
        <w:tc>
          <w:tcPr>
            <w:tcW w:w="1499" w:type="dxa"/>
          </w:tcPr>
          <w:p w14:paraId="558387E4" w14:textId="0080213B" w:rsidR="00454CBD" w:rsidRPr="00526906" w:rsidRDefault="00454CBD" w:rsidP="00454CBD">
            <w:r w:rsidRPr="00526906">
              <w:t>Sherria Sparks</w:t>
            </w:r>
          </w:p>
        </w:tc>
        <w:tc>
          <w:tcPr>
            <w:tcW w:w="2343" w:type="dxa"/>
          </w:tcPr>
          <w:p w14:paraId="320119EF" w14:textId="7CD811EA" w:rsidR="00454CBD" w:rsidRPr="00526906" w:rsidRDefault="00454CBD" w:rsidP="00454CBD"/>
        </w:tc>
        <w:tc>
          <w:tcPr>
            <w:tcW w:w="2694" w:type="dxa"/>
          </w:tcPr>
          <w:p w14:paraId="6F4CB313" w14:textId="76F0B2B2" w:rsidR="00454CBD" w:rsidRPr="00526906" w:rsidRDefault="00454CBD" w:rsidP="00454CBD">
            <w:r>
              <w:t xml:space="preserve">No report </w:t>
            </w:r>
            <w:proofErr w:type="gramStart"/>
            <w:r>
              <w:t>at this time</w:t>
            </w:r>
            <w:proofErr w:type="gramEnd"/>
            <w:r>
              <w:t>.</w:t>
            </w:r>
          </w:p>
        </w:tc>
        <w:tc>
          <w:tcPr>
            <w:tcW w:w="2000" w:type="dxa"/>
          </w:tcPr>
          <w:p w14:paraId="6C7EC427" w14:textId="77777777" w:rsidR="00454CBD" w:rsidRPr="00526906" w:rsidRDefault="00454CBD" w:rsidP="00454CBD"/>
        </w:tc>
        <w:tc>
          <w:tcPr>
            <w:tcW w:w="2363" w:type="dxa"/>
          </w:tcPr>
          <w:p w14:paraId="7E91961C" w14:textId="77777777" w:rsidR="00454CBD" w:rsidRPr="00535748" w:rsidRDefault="00454CBD" w:rsidP="00454CBD">
            <w:pPr>
              <w:ind w:left="720"/>
            </w:pPr>
            <w:r w:rsidRPr="00535748">
              <w:t> </w:t>
            </w:r>
          </w:p>
          <w:p w14:paraId="56380DDE" w14:textId="77777777" w:rsidR="00454CBD" w:rsidRPr="00526906" w:rsidRDefault="00454CBD" w:rsidP="00454CBD">
            <w:pPr>
              <w:jc w:val="center"/>
            </w:pPr>
          </w:p>
        </w:tc>
      </w:tr>
    </w:tbl>
    <w:p w14:paraId="74B93E01" w14:textId="025E9B5D" w:rsidR="00CB1B7B" w:rsidRPr="00526906" w:rsidRDefault="00CB1B7B"/>
    <w:sectPr w:rsidR="00CB1B7B" w:rsidRPr="00526906" w:rsidSect="0053574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B4A"/>
    <w:multiLevelType w:val="hybridMultilevel"/>
    <w:tmpl w:val="1E3A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0372E"/>
    <w:multiLevelType w:val="hybridMultilevel"/>
    <w:tmpl w:val="2A48812C"/>
    <w:lvl w:ilvl="0" w:tplc="05EC8B82">
      <w:start w:val="1"/>
      <w:numFmt w:val="bullet"/>
      <w:lvlText w:val="•"/>
      <w:lvlJc w:val="left"/>
      <w:pPr>
        <w:tabs>
          <w:tab w:val="num" w:pos="720"/>
        </w:tabs>
        <w:ind w:left="720" w:hanging="360"/>
      </w:pPr>
      <w:rPr>
        <w:rFonts w:ascii="Arial" w:hAnsi="Arial" w:hint="default"/>
      </w:rPr>
    </w:lvl>
    <w:lvl w:ilvl="1" w:tplc="845A009E">
      <w:start w:val="1"/>
      <w:numFmt w:val="bullet"/>
      <w:lvlText w:val="•"/>
      <w:lvlJc w:val="left"/>
      <w:pPr>
        <w:tabs>
          <w:tab w:val="num" w:pos="1440"/>
        </w:tabs>
        <w:ind w:left="1440" w:hanging="360"/>
      </w:pPr>
      <w:rPr>
        <w:rFonts w:ascii="Arial" w:hAnsi="Arial" w:hint="default"/>
      </w:rPr>
    </w:lvl>
    <w:lvl w:ilvl="2" w:tplc="24E604AA" w:tentative="1">
      <w:start w:val="1"/>
      <w:numFmt w:val="bullet"/>
      <w:lvlText w:val="•"/>
      <w:lvlJc w:val="left"/>
      <w:pPr>
        <w:tabs>
          <w:tab w:val="num" w:pos="2160"/>
        </w:tabs>
        <w:ind w:left="2160" w:hanging="360"/>
      </w:pPr>
      <w:rPr>
        <w:rFonts w:ascii="Arial" w:hAnsi="Arial" w:hint="default"/>
      </w:rPr>
    </w:lvl>
    <w:lvl w:ilvl="3" w:tplc="6AB86E78" w:tentative="1">
      <w:start w:val="1"/>
      <w:numFmt w:val="bullet"/>
      <w:lvlText w:val="•"/>
      <w:lvlJc w:val="left"/>
      <w:pPr>
        <w:tabs>
          <w:tab w:val="num" w:pos="2880"/>
        </w:tabs>
        <w:ind w:left="2880" w:hanging="360"/>
      </w:pPr>
      <w:rPr>
        <w:rFonts w:ascii="Arial" w:hAnsi="Arial" w:hint="default"/>
      </w:rPr>
    </w:lvl>
    <w:lvl w:ilvl="4" w:tplc="832C9AD0" w:tentative="1">
      <w:start w:val="1"/>
      <w:numFmt w:val="bullet"/>
      <w:lvlText w:val="•"/>
      <w:lvlJc w:val="left"/>
      <w:pPr>
        <w:tabs>
          <w:tab w:val="num" w:pos="3600"/>
        </w:tabs>
        <w:ind w:left="3600" w:hanging="360"/>
      </w:pPr>
      <w:rPr>
        <w:rFonts w:ascii="Arial" w:hAnsi="Arial" w:hint="default"/>
      </w:rPr>
    </w:lvl>
    <w:lvl w:ilvl="5" w:tplc="90164200" w:tentative="1">
      <w:start w:val="1"/>
      <w:numFmt w:val="bullet"/>
      <w:lvlText w:val="•"/>
      <w:lvlJc w:val="left"/>
      <w:pPr>
        <w:tabs>
          <w:tab w:val="num" w:pos="4320"/>
        </w:tabs>
        <w:ind w:left="4320" w:hanging="360"/>
      </w:pPr>
      <w:rPr>
        <w:rFonts w:ascii="Arial" w:hAnsi="Arial" w:hint="default"/>
      </w:rPr>
    </w:lvl>
    <w:lvl w:ilvl="6" w:tplc="8FD09BD6" w:tentative="1">
      <w:start w:val="1"/>
      <w:numFmt w:val="bullet"/>
      <w:lvlText w:val="•"/>
      <w:lvlJc w:val="left"/>
      <w:pPr>
        <w:tabs>
          <w:tab w:val="num" w:pos="5040"/>
        </w:tabs>
        <w:ind w:left="5040" w:hanging="360"/>
      </w:pPr>
      <w:rPr>
        <w:rFonts w:ascii="Arial" w:hAnsi="Arial" w:hint="default"/>
      </w:rPr>
    </w:lvl>
    <w:lvl w:ilvl="7" w:tplc="1110E938" w:tentative="1">
      <w:start w:val="1"/>
      <w:numFmt w:val="bullet"/>
      <w:lvlText w:val="•"/>
      <w:lvlJc w:val="left"/>
      <w:pPr>
        <w:tabs>
          <w:tab w:val="num" w:pos="5760"/>
        </w:tabs>
        <w:ind w:left="5760" w:hanging="360"/>
      </w:pPr>
      <w:rPr>
        <w:rFonts w:ascii="Arial" w:hAnsi="Arial" w:hint="default"/>
      </w:rPr>
    </w:lvl>
    <w:lvl w:ilvl="8" w:tplc="85AA5A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E24B6"/>
    <w:multiLevelType w:val="hybridMultilevel"/>
    <w:tmpl w:val="3790EE1A"/>
    <w:lvl w:ilvl="0" w:tplc="F0323A92">
      <w:start w:val="1"/>
      <w:numFmt w:val="bullet"/>
      <w:lvlText w:val="•"/>
      <w:lvlJc w:val="left"/>
      <w:pPr>
        <w:tabs>
          <w:tab w:val="num" w:pos="720"/>
        </w:tabs>
        <w:ind w:left="720" w:hanging="360"/>
      </w:pPr>
      <w:rPr>
        <w:rFonts w:ascii="Arial" w:hAnsi="Arial" w:hint="default"/>
      </w:rPr>
    </w:lvl>
    <w:lvl w:ilvl="1" w:tplc="74F68AE0" w:tentative="1">
      <w:start w:val="1"/>
      <w:numFmt w:val="bullet"/>
      <w:lvlText w:val="•"/>
      <w:lvlJc w:val="left"/>
      <w:pPr>
        <w:tabs>
          <w:tab w:val="num" w:pos="1440"/>
        </w:tabs>
        <w:ind w:left="1440" w:hanging="360"/>
      </w:pPr>
      <w:rPr>
        <w:rFonts w:ascii="Arial" w:hAnsi="Arial" w:hint="default"/>
      </w:rPr>
    </w:lvl>
    <w:lvl w:ilvl="2" w:tplc="1F546032" w:tentative="1">
      <w:start w:val="1"/>
      <w:numFmt w:val="bullet"/>
      <w:lvlText w:val="•"/>
      <w:lvlJc w:val="left"/>
      <w:pPr>
        <w:tabs>
          <w:tab w:val="num" w:pos="2160"/>
        </w:tabs>
        <w:ind w:left="2160" w:hanging="360"/>
      </w:pPr>
      <w:rPr>
        <w:rFonts w:ascii="Arial" w:hAnsi="Arial" w:hint="default"/>
      </w:rPr>
    </w:lvl>
    <w:lvl w:ilvl="3" w:tplc="E216EE4A" w:tentative="1">
      <w:start w:val="1"/>
      <w:numFmt w:val="bullet"/>
      <w:lvlText w:val="•"/>
      <w:lvlJc w:val="left"/>
      <w:pPr>
        <w:tabs>
          <w:tab w:val="num" w:pos="2880"/>
        </w:tabs>
        <w:ind w:left="2880" w:hanging="360"/>
      </w:pPr>
      <w:rPr>
        <w:rFonts w:ascii="Arial" w:hAnsi="Arial" w:hint="default"/>
      </w:rPr>
    </w:lvl>
    <w:lvl w:ilvl="4" w:tplc="2C6CA7DA" w:tentative="1">
      <w:start w:val="1"/>
      <w:numFmt w:val="bullet"/>
      <w:lvlText w:val="•"/>
      <w:lvlJc w:val="left"/>
      <w:pPr>
        <w:tabs>
          <w:tab w:val="num" w:pos="3600"/>
        </w:tabs>
        <w:ind w:left="3600" w:hanging="360"/>
      </w:pPr>
      <w:rPr>
        <w:rFonts w:ascii="Arial" w:hAnsi="Arial" w:hint="default"/>
      </w:rPr>
    </w:lvl>
    <w:lvl w:ilvl="5" w:tplc="D88C20EE" w:tentative="1">
      <w:start w:val="1"/>
      <w:numFmt w:val="bullet"/>
      <w:lvlText w:val="•"/>
      <w:lvlJc w:val="left"/>
      <w:pPr>
        <w:tabs>
          <w:tab w:val="num" w:pos="4320"/>
        </w:tabs>
        <w:ind w:left="4320" w:hanging="360"/>
      </w:pPr>
      <w:rPr>
        <w:rFonts w:ascii="Arial" w:hAnsi="Arial" w:hint="default"/>
      </w:rPr>
    </w:lvl>
    <w:lvl w:ilvl="6" w:tplc="997A59E4" w:tentative="1">
      <w:start w:val="1"/>
      <w:numFmt w:val="bullet"/>
      <w:lvlText w:val="•"/>
      <w:lvlJc w:val="left"/>
      <w:pPr>
        <w:tabs>
          <w:tab w:val="num" w:pos="5040"/>
        </w:tabs>
        <w:ind w:left="5040" w:hanging="360"/>
      </w:pPr>
      <w:rPr>
        <w:rFonts w:ascii="Arial" w:hAnsi="Arial" w:hint="default"/>
      </w:rPr>
    </w:lvl>
    <w:lvl w:ilvl="7" w:tplc="E24E746A" w:tentative="1">
      <w:start w:val="1"/>
      <w:numFmt w:val="bullet"/>
      <w:lvlText w:val="•"/>
      <w:lvlJc w:val="left"/>
      <w:pPr>
        <w:tabs>
          <w:tab w:val="num" w:pos="5760"/>
        </w:tabs>
        <w:ind w:left="5760" w:hanging="360"/>
      </w:pPr>
      <w:rPr>
        <w:rFonts w:ascii="Arial" w:hAnsi="Arial" w:hint="default"/>
      </w:rPr>
    </w:lvl>
    <w:lvl w:ilvl="8" w:tplc="7DDA8D0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D71ACE"/>
    <w:multiLevelType w:val="hybridMultilevel"/>
    <w:tmpl w:val="F3F6A42E"/>
    <w:lvl w:ilvl="0" w:tplc="ED381890">
      <w:start w:val="1"/>
      <w:numFmt w:val="bullet"/>
      <w:lvlText w:val="•"/>
      <w:lvlJc w:val="left"/>
      <w:pPr>
        <w:tabs>
          <w:tab w:val="num" w:pos="720"/>
        </w:tabs>
        <w:ind w:left="720" w:hanging="360"/>
      </w:pPr>
      <w:rPr>
        <w:rFonts w:ascii="Arial" w:hAnsi="Arial" w:hint="default"/>
      </w:rPr>
    </w:lvl>
    <w:lvl w:ilvl="1" w:tplc="D5D63344">
      <w:start w:val="1"/>
      <w:numFmt w:val="bullet"/>
      <w:lvlText w:val="•"/>
      <w:lvlJc w:val="left"/>
      <w:pPr>
        <w:tabs>
          <w:tab w:val="num" w:pos="1440"/>
        </w:tabs>
        <w:ind w:left="1440" w:hanging="360"/>
      </w:pPr>
      <w:rPr>
        <w:rFonts w:ascii="Arial" w:hAnsi="Arial" w:hint="default"/>
      </w:rPr>
    </w:lvl>
    <w:lvl w:ilvl="2" w:tplc="2CC881F4" w:tentative="1">
      <w:start w:val="1"/>
      <w:numFmt w:val="bullet"/>
      <w:lvlText w:val="•"/>
      <w:lvlJc w:val="left"/>
      <w:pPr>
        <w:tabs>
          <w:tab w:val="num" w:pos="2160"/>
        </w:tabs>
        <w:ind w:left="2160" w:hanging="360"/>
      </w:pPr>
      <w:rPr>
        <w:rFonts w:ascii="Arial" w:hAnsi="Arial" w:hint="default"/>
      </w:rPr>
    </w:lvl>
    <w:lvl w:ilvl="3" w:tplc="0F605760" w:tentative="1">
      <w:start w:val="1"/>
      <w:numFmt w:val="bullet"/>
      <w:lvlText w:val="•"/>
      <w:lvlJc w:val="left"/>
      <w:pPr>
        <w:tabs>
          <w:tab w:val="num" w:pos="2880"/>
        </w:tabs>
        <w:ind w:left="2880" w:hanging="360"/>
      </w:pPr>
      <w:rPr>
        <w:rFonts w:ascii="Arial" w:hAnsi="Arial" w:hint="default"/>
      </w:rPr>
    </w:lvl>
    <w:lvl w:ilvl="4" w:tplc="643E39FC" w:tentative="1">
      <w:start w:val="1"/>
      <w:numFmt w:val="bullet"/>
      <w:lvlText w:val="•"/>
      <w:lvlJc w:val="left"/>
      <w:pPr>
        <w:tabs>
          <w:tab w:val="num" w:pos="3600"/>
        </w:tabs>
        <w:ind w:left="3600" w:hanging="360"/>
      </w:pPr>
      <w:rPr>
        <w:rFonts w:ascii="Arial" w:hAnsi="Arial" w:hint="default"/>
      </w:rPr>
    </w:lvl>
    <w:lvl w:ilvl="5" w:tplc="DF4049A8" w:tentative="1">
      <w:start w:val="1"/>
      <w:numFmt w:val="bullet"/>
      <w:lvlText w:val="•"/>
      <w:lvlJc w:val="left"/>
      <w:pPr>
        <w:tabs>
          <w:tab w:val="num" w:pos="4320"/>
        </w:tabs>
        <w:ind w:left="4320" w:hanging="360"/>
      </w:pPr>
      <w:rPr>
        <w:rFonts w:ascii="Arial" w:hAnsi="Arial" w:hint="default"/>
      </w:rPr>
    </w:lvl>
    <w:lvl w:ilvl="6" w:tplc="1F266236" w:tentative="1">
      <w:start w:val="1"/>
      <w:numFmt w:val="bullet"/>
      <w:lvlText w:val="•"/>
      <w:lvlJc w:val="left"/>
      <w:pPr>
        <w:tabs>
          <w:tab w:val="num" w:pos="5040"/>
        </w:tabs>
        <w:ind w:left="5040" w:hanging="360"/>
      </w:pPr>
      <w:rPr>
        <w:rFonts w:ascii="Arial" w:hAnsi="Arial" w:hint="default"/>
      </w:rPr>
    </w:lvl>
    <w:lvl w:ilvl="7" w:tplc="2D8224F4" w:tentative="1">
      <w:start w:val="1"/>
      <w:numFmt w:val="bullet"/>
      <w:lvlText w:val="•"/>
      <w:lvlJc w:val="left"/>
      <w:pPr>
        <w:tabs>
          <w:tab w:val="num" w:pos="5760"/>
        </w:tabs>
        <w:ind w:left="5760" w:hanging="360"/>
      </w:pPr>
      <w:rPr>
        <w:rFonts w:ascii="Arial" w:hAnsi="Arial" w:hint="default"/>
      </w:rPr>
    </w:lvl>
    <w:lvl w:ilvl="8" w:tplc="FD16B99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3409A5"/>
    <w:multiLevelType w:val="hybridMultilevel"/>
    <w:tmpl w:val="48181CB6"/>
    <w:lvl w:ilvl="0" w:tplc="BF1E5CB0">
      <w:start w:val="1"/>
      <w:numFmt w:val="bullet"/>
      <w:lvlText w:val="•"/>
      <w:lvlJc w:val="left"/>
      <w:pPr>
        <w:tabs>
          <w:tab w:val="num" w:pos="720"/>
        </w:tabs>
        <w:ind w:left="720" w:hanging="360"/>
      </w:pPr>
      <w:rPr>
        <w:rFonts w:ascii="Arial" w:hAnsi="Arial" w:hint="default"/>
      </w:rPr>
    </w:lvl>
    <w:lvl w:ilvl="1" w:tplc="5C34CD8C">
      <w:start w:val="1"/>
      <w:numFmt w:val="bullet"/>
      <w:lvlText w:val="•"/>
      <w:lvlJc w:val="left"/>
      <w:pPr>
        <w:tabs>
          <w:tab w:val="num" w:pos="1440"/>
        </w:tabs>
        <w:ind w:left="1440" w:hanging="360"/>
      </w:pPr>
      <w:rPr>
        <w:rFonts w:ascii="Arial" w:hAnsi="Arial" w:hint="default"/>
      </w:rPr>
    </w:lvl>
    <w:lvl w:ilvl="2" w:tplc="1B68DCD4" w:tentative="1">
      <w:start w:val="1"/>
      <w:numFmt w:val="bullet"/>
      <w:lvlText w:val="•"/>
      <w:lvlJc w:val="left"/>
      <w:pPr>
        <w:tabs>
          <w:tab w:val="num" w:pos="2160"/>
        </w:tabs>
        <w:ind w:left="2160" w:hanging="360"/>
      </w:pPr>
      <w:rPr>
        <w:rFonts w:ascii="Arial" w:hAnsi="Arial" w:hint="default"/>
      </w:rPr>
    </w:lvl>
    <w:lvl w:ilvl="3" w:tplc="56742B26" w:tentative="1">
      <w:start w:val="1"/>
      <w:numFmt w:val="bullet"/>
      <w:lvlText w:val="•"/>
      <w:lvlJc w:val="left"/>
      <w:pPr>
        <w:tabs>
          <w:tab w:val="num" w:pos="2880"/>
        </w:tabs>
        <w:ind w:left="2880" w:hanging="360"/>
      </w:pPr>
      <w:rPr>
        <w:rFonts w:ascii="Arial" w:hAnsi="Arial" w:hint="default"/>
      </w:rPr>
    </w:lvl>
    <w:lvl w:ilvl="4" w:tplc="C3CE2F20" w:tentative="1">
      <w:start w:val="1"/>
      <w:numFmt w:val="bullet"/>
      <w:lvlText w:val="•"/>
      <w:lvlJc w:val="left"/>
      <w:pPr>
        <w:tabs>
          <w:tab w:val="num" w:pos="3600"/>
        </w:tabs>
        <w:ind w:left="3600" w:hanging="360"/>
      </w:pPr>
      <w:rPr>
        <w:rFonts w:ascii="Arial" w:hAnsi="Arial" w:hint="default"/>
      </w:rPr>
    </w:lvl>
    <w:lvl w:ilvl="5" w:tplc="2F08C5C0" w:tentative="1">
      <w:start w:val="1"/>
      <w:numFmt w:val="bullet"/>
      <w:lvlText w:val="•"/>
      <w:lvlJc w:val="left"/>
      <w:pPr>
        <w:tabs>
          <w:tab w:val="num" w:pos="4320"/>
        </w:tabs>
        <w:ind w:left="4320" w:hanging="360"/>
      </w:pPr>
      <w:rPr>
        <w:rFonts w:ascii="Arial" w:hAnsi="Arial" w:hint="default"/>
      </w:rPr>
    </w:lvl>
    <w:lvl w:ilvl="6" w:tplc="0BA4E2D2" w:tentative="1">
      <w:start w:val="1"/>
      <w:numFmt w:val="bullet"/>
      <w:lvlText w:val="•"/>
      <w:lvlJc w:val="left"/>
      <w:pPr>
        <w:tabs>
          <w:tab w:val="num" w:pos="5040"/>
        </w:tabs>
        <w:ind w:left="5040" w:hanging="360"/>
      </w:pPr>
      <w:rPr>
        <w:rFonts w:ascii="Arial" w:hAnsi="Arial" w:hint="default"/>
      </w:rPr>
    </w:lvl>
    <w:lvl w:ilvl="7" w:tplc="4C7A3DCC" w:tentative="1">
      <w:start w:val="1"/>
      <w:numFmt w:val="bullet"/>
      <w:lvlText w:val="•"/>
      <w:lvlJc w:val="left"/>
      <w:pPr>
        <w:tabs>
          <w:tab w:val="num" w:pos="5760"/>
        </w:tabs>
        <w:ind w:left="5760" w:hanging="360"/>
      </w:pPr>
      <w:rPr>
        <w:rFonts w:ascii="Arial" w:hAnsi="Arial" w:hint="default"/>
      </w:rPr>
    </w:lvl>
    <w:lvl w:ilvl="8" w:tplc="40FA3A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56197F"/>
    <w:multiLevelType w:val="hybridMultilevel"/>
    <w:tmpl w:val="8E92EF7A"/>
    <w:lvl w:ilvl="0" w:tplc="A98A88DA">
      <w:start w:val="1"/>
      <w:numFmt w:val="bullet"/>
      <w:lvlText w:val="•"/>
      <w:lvlJc w:val="left"/>
      <w:pPr>
        <w:tabs>
          <w:tab w:val="num" w:pos="720"/>
        </w:tabs>
        <w:ind w:left="720" w:hanging="360"/>
      </w:pPr>
      <w:rPr>
        <w:rFonts w:ascii="Arial" w:hAnsi="Arial" w:hint="default"/>
      </w:rPr>
    </w:lvl>
    <w:lvl w:ilvl="1" w:tplc="B70E45FE">
      <w:start w:val="1"/>
      <w:numFmt w:val="bullet"/>
      <w:lvlText w:val="•"/>
      <w:lvlJc w:val="left"/>
      <w:pPr>
        <w:tabs>
          <w:tab w:val="num" w:pos="1440"/>
        </w:tabs>
        <w:ind w:left="1440" w:hanging="360"/>
      </w:pPr>
      <w:rPr>
        <w:rFonts w:ascii="Arial" w:hAnsi="Arial" w:hint="default"/>
      </w:rPr>
    </w:lvl>
    <w:lvl w:ilvl="2" w:tplc="B3040C88" w:tentative="1">
      <w:start w:val="1"/>
      <w:numFmt w:val="bullet"/>
      <w:lvlText w:val="•"/>
      <w:lvlJc w:val="left"/>
      <w:pPr>
        <w:tabs>
          <w:tab w:val="num" w:pos="2160"/>
        </w:tabs>
        <w:ind w:left="2160" w:hanging="360"/>
      </w:pPr>
      <w:rPr>
        <w:rFonts w:ascii="Arial" w:hAnsi="Arial" w:hint="default"/>
      </w:rPr>
    </w:lvl>
    <w:lvl w:ilvl="3" w:tplc="FB102DF8" w:tentative="1">
      <w:start w:val="1"/>
      <w:numFmt w:val="bullet"/>
      <w:lvlText w:val="•"/>
      <w:lvlJc w:val="left"/>
      <w:pPr>
        <w:tabs>
          <w:tab w:val="num" w:pos="2880"/>
        </w:tabs>
        <w:ind w:left="2880" w:hanging="360"/>
      </w:pPr>
      <w:rPr>
        <w:rFonts w:ascii="Arial" w:hAnsi="Arial" w:hint="default"/>
      </w:rPr>
    </w:lvl>
    <w:lvl w:ilvl="4" w:tplc="F0962B32" w:tentative="1">
      <w:start w:val="1"/>
      <w:numFmt w:val="bullet"/>
      <w:lvlText w:val="•"/>
      <w:lvlJc w:val="left"/>
      <w:pPr>
        <w:tabs>
          <w:tab w:val="num" w:pos="3600"/>
        </w:tabs>
        <w:ind w:left="3600" w:hanging="360"/>
      </w:pPr>
      <w:rPr>
        <w:rFonts w:ascii="Arial" w:hAnsi="Arial" w:hint="default"/>
      </w:rPr>
    </w:lvl>
    <w:lvl w:ilvl="5" w:tplc="836E790E" w:tentative="1">
      <w:start w:val="1"/>
      <w:numFmt w:val="bullet"/>
      <w:lvlText w:val="•"/>
      <w:lvlJc w:val="left"/>
      <w:pPr>
        <w:tabs>
          <w:tab w:val="num" w:pos="4320"/>
        </w:tabs>
        <w:ind w:left="4320" w:hanging="360"/>
      </w:pPr>
      <w:rPr>
        <w:rFonts w:ascii="Arial" w:hAnsi="Arial" w:hint="default"/>
      </w:rPr>
    </w:lvl>
    <w:lvl w:ilvl="6" w:tplc="A5C60CD4" w:tentative="1">
      <w:start w:val="1"/>
      <w:numFmt w:val="bullet"/>
      <w:lvlText w:val="•"/>
      <w:lvlJc w:val="left"/>
      <w:pPr>
        <w:tabs>
          <w:tab w:val="num" w:pos="5040"/>
        </w:tabs>
        <w:ind w:left="5040" w:hanging="360"/>
      </w:pPr>
      <w:rPr>
        <w:rFonts w:ascii="Arial" w:hAnsi="Arial" w:hint="default"/>
      </w:rPr>
    </w:lvl>
    <w:lvl w:ilvl="7" w:tplc="63042ACE" w:tentative="1">
      <w:start w:val="1"/>
      <w:numFmt w:val="bullet"/>
      <w:lvlText w:val="•"/>
      <w:lvlJc w:val="left"/>
      <w:pPr>
        <w:tabs>
          <w:tab w:val="num" w:pos="5760"/>
        </w:tabs>
        <w:ind w:left="5760" w:hanging="360"/>
      </w:pPr>
      <w:rPr>
        <w:rFonts w:ascii="Arial" w:hAnsi="Arial" w:hint="default"/>
      </w:rPr>
    </w:lvl>
    <w:lvl w:ilvl="8" w:tplc="8A16F9A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154F88"/>
    <w:multiLevelType w:val="hybridMultilevel"/>
    <w:tmpl w:val="B2E0DC1C"/>
    <w:lvl w:ilvl="0" w:tplc="AFBEA764">
      <w:start w:val="1"/>
      <w:numFmt w:val="bullet"/>
      <w:lvlText w:val="•"/>
      <w:lvlJc w:val="left"/>
      <w:pPr>
        <w:tabs>
          <w:tab w:val="num" w:pos="720"/>
        </w:tabs>
        <w:ind w:left="720" w:hanging="360"/>
      </w:pPr>
      <w:rPr>
        <w:rFonts w:ascii="Arial" w:hAnsi="Arial" w:hint="default"/>
      </w:rPr>
    </w:lvl>
    <w:lvl w:ilvl="1" w:tplc="4772336A">
      <w:start w:val="1"/>
      <w:numFmt w:val="bullet"/>
      <w:lvlText w:val="•"/>
      <w:lvlJc w:val="left"/>
      <w:pPr>
        <w:tabs>
          <w:tab w:val="num" w:pos="1440"/>
        </w:tabs>
        <w:ind w:left="1440" w:hanging="360"/>
      </w:pPr>
      <w:rPr>
        <w:rFonts w:ascii="Arial" w:hAnsi="Arial" w:hint="default"/>
      </w:rPr>
    </w:lvl>
    <w:lvl w:ilvl="2" w:tplc="B906914A" w:tentative="1">
      <w:start w:val="1"/>
      <w:numFmt w:val="bullet"/>
      <w:lvlText w:val="•"/>
      <w:lvlJc w:val="left"/>
      <w:pPr>
        <w:tabs>
          <w:tab w:val="num" w:pos="2160"/>
        </w:tabs>
        <w:ind w:left="2160" w:hanging="360"/>
      </w:pPr>
      <w:rPr>
        <w:rFonts w:ascii="Arial" w:hAnsi="Arial" w:hint="default"/>
      </w:rPr>
    </w:lvl>
    <w:lvl w:ilvl="3" w:tplc="643E2C4C" w:tentative="1">
      <w:start w:val="1"/>
      <w:numFmt w:val="bullet"/>
      <w:lvlText w:val="•"/>
      <w:lvlJc w:val="left"/>
      <w:pPr>
        <w:tabs>
          <w:tab w:val="num" w:pos="2880"/>
        </w:tabs>
        <w:ind w:left="2880" w:hanging="360"/>
      </w:pPr>
      <w:rPr>
        <w:rFonts w:ascii="Arial" w:hAnsi="Arial" w:hint="default"/>
      </w:rPr>
    </w:lvl>
    <w:lvl w:ilvl="4" w:tplc="E2AC8A96" w:tentative="1">
      <w:start w:val="1"/>
      <w:numFmt w:val="bullet"/>
      <w:lvlText w:val="•"/>
      <w:lvlJc w:val="left"/>
      <w:pPr>
        <w:tabs>
          <w:tab w:val="num" w:pos="3600"/>
        </w:tabs>
        <w:ind w:left="3600" w:hanging="360"/>
      </w:pPr>
      <w:rPr>
        <w:rFonts w:ascii="Arial" w:hAnsi="Arial" w:hint="default"/>
      </w:rPr>
    </w:lvl>
    <w:lvl w:ilvl="5" w:tplc="0082D7D2" w:tentative="1">
      <w:start w:val="1"/>
      <w:numFmt w:val="bullet"/>
      <w:lvlText w:val="•"/>
      <w:lvlJc w:val="left"/>
      <w:pPr>
        <w:tabs>
          <w:tab w:val="num" w:pos="4320"/>
        </w:tabs>
        <w:ind w:left="4320" w:hanging="360"/>
      </w:pPr>
      <w:rPr>
        <w:rFonts w:ascii="Arial" w:hAnsi="Arial" w:hint="default"/>
      </w:rPr>
    </w:lvl>
    <w:lvl w:ilvl="6" w:tplc="1BAA9E2A" w:tentative="1">
      <w:start w:val="1"/>
      <w:numFmt w:val="bullet"/>
      <w:lvlText w:val="•"/>
      <w:lvlJc w:val="left"/>
      <w:pPr>
        <w:tabs>
          <w:tab w:val="num" w:pos="5040"/>
        </w:tabs>
        <w:ind w:left="5040" w:hanging="360"/>
      </w:pPr>
      <w:rPr>
        <w:rFonts w:ascii="Arial" w:hAnsi="Arial" w:hint="default"/>
      </w:rPr>
    </w:lvl>
    <w:lvl w:ilvl="7" w:tplc="47E6A8D2" w:tentative="1">
      <w:start w:val="1"/>
      <w:numFmt w:val="bullet"/>
      <w:lvlText w:val="•"/>
      <w:lvlJc w:val="left"/>
      <w:pPr>
        <w:tabs>
          <w:tab w:val="num" w:pos="5760"/>
        </w:tabs>
        <w:ind w:left="5760" w:hanging="360"/>
      </w:pPr>
      <w:rPr>
        <w:rFonts w:ascii="Arial" w:hAnsi="Arial" w:hint="default"/>
      </w:rPr>
    </w:lvl>
    <w:lvl w:ilvl="8" w:tplc="189A33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DF6EB3"/>
    <w:multiLevelType w:val="hybridMultilevel"/>
    <w:tmpl w:val="15827CC2"/>
    <w:lvl w:ilvl="0" w:tplc="8A9AE06A">
      <w:start w:val="1"/>
      <w:numFmt w:val="bullet"/>
      <w:lvlText w:val="•"/>
      <w:lvlJc w:val="left"/>
      <w:pPr>
        <w:tabs>
          <w:tab w:val="num" w:pos="720"/>
        </w:tabs>
        <w:ind w:left="720" w:hanging="360"/>
      </w:pPr>
      <w:rPr>
        <w:rFonts w:ascii="Arial" w:hAnsi="Arial" w:hint="default"/>
      </w:rPr>
    </w:lvl>
    <w:lvl w:ilvl="1" w:tplc="E1202356" w:tentative="1">
      <w:start w:val="1"/>
      <w:numFmt w:val="bullet"/>
      <w:lvlText w:val="•"/>
      <w:lvlJc w:val="left"/>
      <w:pPr>
        <w:tabs>
          <w:tab w:val="num" w:pos="1440"/>
        </w:tabs>
        <w:ind w:left="1440" w:hanging="360"/>
      </w:pPr>
      <w:rPr>
        <w:rFonts w:ascii="Arial" w:hAnsi="Arial" w:hint="default"/>
      </w:rPr>
    </w:lvl>
    <w:lvl w:ilvl="2" w:tplc="EBE66300" w:tentative="1">
      <w:start w:val="1"/>
      <w:numFmt w:val="bullet"/>
      <w:lvlText w:val="•"/>
      <w:lvlJc w:val="left"/>
      <w:pPr>
        <w:tabs>
          <w:tab w:val="num" w:pos="2160"/>
        </w:tabs>
        <w:ind w:left="2160" w:hanging="360"/>
      </w:pPr>
      <w:rPr>
        <w:rFonts w:ascii="Arial" w:hAnsi="Arial" w:hint="default"/>
      </w:rPr>
    </w:lvl>
    <w:lvl w:ilvl="3" w:tplc="8056CC6A" w:tentative="1">
      <w:start w:val="1"/>
      <w:numFmt w:val="bullet"/>
      <w:lvlText w:val="•"/>
      <w:lvlJc w:val="left"/>
      <w:pPr>
        <w:tabs>
          <w:tab w:val="num" w:pos="2880"/>
        </w:tabs>
        <w:ind w:left="2880" w:hanging="360"/>
      </w:pPr>
      <w:rPr>
        <w:rFonts w:ascii="Arial" w:hAnsi="Arial" w:hint="default"/>
      </w:rPr>
    </w:lvl>
    <w:lvl w:ilvl="4" w:tplc="916C5122" w:tentative="1">
      <w:start w:val="1"/>
      <w:numFmt w:val="bullet"/>
      <w:lvlText w:val="•"/>
      <w:lvlJc w:val="left"/>
      <w:pPr>
        <w:tabs>
          <w:tab w:val="num" w:pos="3600"/>
        </w:tabs>
        <w:ind w:left="3600" w:hanging="360"/>
      </w:pPr>
      <w:rPr>
        <w:rFonts w:ascii="Arial" w:hAnsi="Arial" w:hint="default"/>
      </w:rPr>
    </w:lvl>
    <w:lvl w:ilvl="5" w:tplc="EB7485C0" w:tentative="1">
      <w:start w:val="1"/>
      <w:numFmt w:val="bullet"/>
      <w:lvlText w:val="•"/>
      <w:lvlJc w:val="left"/>
      <w:pPr>
        <w:tabs>
          <w:tab w:val="num" w:pos="4320"/>
        </w:tabs>
        <w:ind w:left="4320" w:hanging="360"/>
      </w:pPr>
      <w:rPr>
        <w:rFonts w:ascii="Arial" w:hAnsi="Arial" w:hint="default"/>
      </w:rPr>
    </w:lvl>
    <w:lvl w:ilvl="6" w:tplc="9144529E" w:tentative="1">
      <w:start w:val="1"/>
      <w:numFmt w:val="bullet"/>
      <w:lvlText w:val="•"/>
      <w:lvlJc w:val="left"/>
      <w:pPr>
        <w:tabs>
          <w:tab w:val="num" w:pos="5040"/>
        </w:tabs>
        <w:ind w:left="5040" w:hanging="360"/>
      </w:pPr>
      <w:rPr>
        <w:rFonts w:ascii="Arial" w:hAnsi="Arial" w:hint="default"/>
      </w:rPr>
    </w:lvl>
    <w:lvl w:ilvl="7" w:tplc="0666E596" w:tentative="1">
      <w:start w:val="1"/>
      <w:numFmt w:val="bullet"/>
      <w:lvlText w:val="•"/>
      <w:lvlJc w:val="left"/>
      <w:pPr>
        <w:tabs>
          <w:tab w:val="num" w:pos="5760"/>
        </w:tabs>
        <w:ind w:left="5760" w:hanging="360"/>
      </w:pPr>
      <w:rPr>
        <w:rFonts w:ascii="Arial" w:hAnsi="Arial" w:hint="default"/>
      </w:rPr>
    </w:lvl>
    <w:lvl w:ilvl="8" w:tplc="541AEF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7840C6"/>
    <w:multiLevelType w:val="hybridMultilevel"/>
    <w:tmpl w:val="6ED08CA8"/>
    <w:lvl w:ilvl="0" w:tplc="9F8C2544">
      <w:start w:val="1"/>
      <w:numFmt w:val="bullet"/>
      <w:lvlText w:val="•"/>
      <w:lvlJc w:val="left"/>
      <w:pPr>
        <w:tabs>
          <w:tab w:val="num" w:pos="720"/>
        </w:tabs>
        <w:ind w:left="720" w:hanging="360"/>
      </w:pPr>
      <w:rPr>
        <w:rFonts w:ascii="Arial" w:hAnsi="Arial" w:hint="default"/>
      </w:rPr>
    </w:lvl>
    <w:lvl w:ilvl="1" w:tplc="10FE5EDC" w:tentative="1">
      <w:start w:val="1"/>
      <w:numFmt w:val="bullet"/>
      <w:lvlText w:val="•"/>
      <w:lvlJc w:val="left"/>
      <w:pPr>
        <w:tabs>
          <w:tab w:val="num" w:pos="1440"/>
        </w:tabs>
        <w:ind w:left="1440" w:hanging="360"/>
      </w:pPr>
      <w:rPr>
        <w:rFonts w:ascii="Arial" w:hAnsi="Arial" w:hint="default"/>
      </w:rPr>
    </w:lvl>
    <w:lvl w:ilvl="2" w:tplc="AFD038D2" w:tentative="1">
      <w:start w:val="1"/>
      <w:numFmt w:val="bullet"/>
      <w:lvlText w:val="•"/>
      <w:lvlJc w:val="left"/>
      <w:pPr>
        <w:tabs>
          <w:tab w:val="num" w:pos="2160"/>
        </w:tabs>
        <w:ind w:left="2160" w:hanging="360"/>
      </w:pPr>
      <w:rPr>
        <w:rFonts w:ascii="Arial" w:hAnsi="Arial" w:hint="default"/>
      </w:rPr>
    </w:lvl>
    <w:lvl w:ilvl="3" w:tplc="353CB62C" w:tentative="1">
      <w:start w:val="1"/>
      <w:numFmt w:val="bullet"/>
      <w:lvlText w:val="•"/>
      <w:lvlJc w:val="left"/>
      <w:pPr>
        <w:tabs>
          <w:tab w:val="num" w:pos="2880"/>
        </w:tabs>
        <w:ind w:left="2880" w:hanging="360"/>
      </w:pPr>
      <w:rPr>
        <w:rFonts w:ascii="Arial" w:hAnsi="Arial" w:hint="default"/>
      </w:rPr>
    </w:lvl>
    <w:lvl w:ilvl="4" w:tplc="3EACB772" w:tentative="1">
      <w:start w:val="1"/>
      <w:numFmt w:val="bullet"/>
      <w:lvlText w:val="•"/>
      <w:lvlJc w:val="left"/>
      <w:pPr>
        <w:tabs>
          <w:tab w:val="num" w:pos="3600"/>
        </w:tabs>
        <w:ind w:left="3600" w:hanging="360"/>
      </w:pPr>
      <w:rPr>
        <w:rFonts w:ascii="Arial" w:hAnsi="Arial" w:hint="default"/>
      </w:rPr>
    </w:lvl>
    <w:lvl w:ilvl="5" w:tplc="472E333A" w:tentative="1">
      <w:start w:val="1"/>
      <w:numFmt w:val="bullet"/>
      <w:lvlText w:val="•"/>
      <w:lvlJc w:val="left"/>
      <w:pPr>
        <w:tabs>
          <w:tab w:val="num" w:pos="4320"/>
        </w:tabs>
        <w:ind w:left="4320" w:hanging="360"/>
      </w:pPr>
      <w:rPr>
        <w:rFonts w:ascii="Arial" w:hAnsi="Arial" w:hint="default"/>
      </w:rPr>
    </w:lvl>
    <w:lvl w:ilvl="6" w:tplc="B76409BA" w:tentative="1">
      <w:start w:val="1"/>
      <w:numFmt w:val="bullet"/>
      <w:lvlText w:val="•"/>
      <w:lvlJc w:val="left"/>
      <w:pPr>
        <w:tabs>
          <w:tab w:val="num" w:pos="5040"/>
        </w:tabs>
        <w:ind w:left="5040" w:hanging="360"/>
      </w:pPr>
      <w:rPr>
        <w:rFonts w:ascii="Arial" w:hAnsi="Arial" w:hint="default"/>
      </w:rPr>
    </w:lvl>
    <w:lvl w:ilvl="7" w:tplc="94DA06C0" w:tentative="1">
      <w:start w:val="1"/>
      <w:numFmt w:val="bullet"/>
      <w:lvlText w:val="•"/>
      <w:lvlJc w:val="left"/>
      <w:pPr>
        <w:tabs>
          <w:tab w:val="num" w:pos="5760"/>
        </w:tabs>
        <w:ind w:left="5760" w:hanging="360"/>
      </w:pPr>
      <w:rPr>
        <w:rFonts w:ascii="Arial" w:hAnsi="Arial" w:hint="default"/>
      </w:rPr>
    </w:lvl>
    <w:lvl w:ilvl="8" w:tplc="71761D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383A05"/>
    <w:multiLevelType w:val="hybridMultilevel"/>
    <w:tmpl w:val="06A8ABD6"/>
    <w:lvl w:ilvl="0" w:tplc="E67E1BF6">
      <w:start w:val="1"/>
      <w:numFmt w:val="bullet"/>
      <w:lvlText w:val="•"/>
      <w:lvlJc w:val="left"/>
      <w:pPr>
        <w:tabs>
          <w:tab w:val="num" w:pos="720"/>
        </w:tabs>
        <w:ind w:left="720" w:hanging="360"/>
      </w:pPr>
      <w:rPr>
        <w:rFonts w:ascii="Arial" w:hAnsi="Arial" w:hint="default"/>
      </w:rPr>
    </w:lvl>
    <w:lvl w:ilvl="1" w:tplc="26469814" w:tentative="1">
      <w:start w:val="1"/>
      <w:numFmt w:val="bullet"/>
      <w:lvlText w:val="•"/>
      <w:lvlJc w:val="left"/>
      <w:pPr>
        <w:tabs>
          <w:tab w:val="num" w:pos="1440"/>
        </w:tabs>
        <w:ind w:left="1440" w:hanging="360"/>
      </w:pPr>
      <w:rPr>
        <w:rFonts w:ascii="Arial" w:hAnsi="Arial" w:hint="default"/>
      </w:rPr>
    </w:lvl>
    <w:lvl w:ilvl="2" w:tplc="A2787104" w:tentative="1">
      <w:start w:val="1"/>
      <w:numFmt w:val="bullet"/>
      <w:lvlText w:val="•"/>
      <w:lvlJc w:val="left"/>
      <w:pPr>
        <w:tabs>
          <w:tab w:val="num" w:pos="2160"/>
        </w:tabs>
        <w:ind w:left="2160" w:hanging="360"/>
      </w:pPr>
      <w:rPr>
        <w:rFonts w:ascii="Arial" w:hAnsi="Arial" w:hint="default"/>
      </w:rPr>
    </w:lvl>
    <w:lvl w:ilvl="3" w:tplc="28C43766" w:tentative="1">
      <w:start w:val="1"/>
      <w:numFmt w:val="bullet"/>
      <w:lvlText w:val="•"/>
      <w:lvlJc w:val="left"/>
      <w:pPr>
        <w:tabs>
          <w:tab w:val="num" w:pos="2880"/>
        </w:tabs>
        <w:ind w:left="2880" w:hanging="360"/>
      </w:pPr>
      <w:rPr>
        <w:rFonts w:ascii="Arial" w:hAnsi="Arial" w:hint="default"/>
      </w:rPr>
    </w:lvl>
    <w:lvl w:ilvl="4" w:tplc="C2629C34" w:tentative="1">
      <w:start w:val="1"/>
      <w:numFmt w:val="bullet"/>
      <w:lvlText w:val="•"/>
      <w:lvlJc w:val="left"/>
      <w:pPr>
        <w:tabs>
          <w:tab w:val="num" w:pos="3600"/>
        </w:tabs>
        <w:ind w:left="3600" w:hanging="360"/>
      </w:pPr>
      <w:rPr>
        <w:rFonts w:ascii="Arial" w:hAnsi="Arial" w:hint="default"/>
      </w:rPr>
    </w:lvl>
    <w:lvl w:ilvl="5" w:tplc="0724678C" w:tentative="1">
      <w:start w:val="1"/>
      <w:numFmt w:val="bullet"/>
      <w:lvlText w:val="•"/>
      <w:lvlJc w:val="left"/>
      <w:pPr>
        <w:tabs>
          <w:tab w:val="num" w:pos="4320"/>
        </w:tabs>
        <w:ind w:left="4320" w:hanging="360"/>
      </w:pPr>
      <w:rPr>
        <w:rFonts w:ascii="Arial" w:hAnsi="Arial" w:hint="default"/>
      </w:rPr>
    </w:lvl>
    <w:lvl w:ilvl="6" w:tplc="0602F9A8" w:tentative="1">
      <w:start w:val="1"/>
      <w:numFmt w:val="bullet"/>
      <w:lvlText w:val="•"/>
      <w:lvlJc w:val="left"/>
      <w:pPr>
        <w:tabs>
          <w:tab w:val="num" w:pos="5040"/>
        </w:tabs>
        <w:ind w:left="5040" w:hanging="360"/>
      </w:pPr>
      <w:rPr>
        <w:rFonts w:ascii="Arial" w:hAnsi="Arial" w:hint="default"/>
      </w:rPr>
    </w:lvl>
    <w:lvl w:ilvl="7" w:tplc="501E1658" w:tentative="1">
      <w:start w:val="1"/>
      <w:numFmt w:val="bullet"/>
      <w:lvlText w:val="•"/>
      <w:lvlJc w:val="left"/>
      <w:pPr>
        <w:tabs>
          <w:tab w:val="num" w:pos="5760"/>
        </w:tabs>
        <w:ind w:left="5760" w:hanging="360"/>
      </w:pPr>
      <w:rPr>
        <w:rFonts w:ascii="Arial" w:hAnsi="Arial" w:hint="default"/>
      </w:rPr>
    </w:lvl>
    <w:lvl w:ilvl="8" w:tplc="B39A9E9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0A587E"/>
    <w:multiLevelType w:val="hybridMultilevel"/>
    <w:tmpl w:val="2B30516A"/>
    <w:lvl w:ilvl="0" w:tplc="B016D920">
      <w:start w:val="1"/>
      <w:numFmt w:val="bullet"/>
      <w:lvlText w:val="•"/>
      <w:lvlJc w:val="left"/>
      <w:pPr>
        <w:tabs>
          <w:tab w:val="num" w:pos="720"/>
        </w:tabs>
        <w:ind w:left="720" w:hanging="360"/>
      </w:pPr>
      <w:rPr>
        <w:rFonts w:ascii="Arial" w:hAnsi="Arial" w:hint="default"/>
      </w:rPr>
    </w:lvl>
    <w:lvl w:ilvl="1" w:tplc="6178907C" w:tentative="1">
      <w:start w:val="1"/>
      <w:numFmt w:val="bullet"/>
      <w:lvlText w:val="•"/>
      <w:lvlJc w:val="left"/>
      <w:pPr>
        <w:tabs>
          <w:tab w:val="num" w:pos="1440"/>
        </w:tabs>
        <w:ind w:left="1440" w:hanging="360"/>
      </w:pPr>
      <w:rPr>
        <w:rFonts w:ascii="Arial" w:hAnsi="Arial" w:hint="default"/>
      </w:rPr>
    </w:lvl>
    <w:lvl w:ilvl="2" w:tplc="86B68B24">
      <w:start w:val="1"/>
      <w:numFmt w:val="bullet"/>
      <w:lvlText w:val="•"/>
      <w:lvlJc w:val="left"/>
      <w:pPr>
        <w:tabs>
          <w:tab w:val="num" w:pos="2160"/>
        </w:tabs>
        <w:ind w:left="2160" w:hanging="360"/>
      </w:pPr>
      <w:rPr>
        <w:rFonts w:ascii="Arial" w:hAnsi="Arial" w:hint="default"/>
      </w:rPr>
    </w:lvl>
    <w:lvl w:ilvl="3" w:tplc="44AE33B2" w:tentative="1">
      <w:start w:val="1"/>
      <w:numFmt w:val="bullet"/>
      <w:lvlText w:val="•"/>
      <w:lvlJc w:val="left"/>
      <w:pPr>
        <w:tabs>
          <w:tab w:val="num" w:pos="2880"/>
        </w:tabs>
        <w:ind w:left="2880" w:hanging="360"/>
      </w:pPr>
      <w:rPr>
        <w:rFonts w:ascii="Arial" w:hAnsi="Arial" w:hint="default"/>
      </w:rPr>
    </w:lvl>
    <w:lvl w:ilvl="4" w:tplc="849CCC66" w:tentative="1">
      <w:start w:val="1"/>
      <w:numFmt w:val="bullet"/>
      <w:lvlText w:val="•"/>
      <w:lvlJc w:val="left"/>
      <w:pPr>
        <w:tabs>
          <w:tab w:val="num" w:pos="3600"/>
        </w:tabs>
        <w:ind w:left="3600" w:hanging="360"/>
      </w:pPr>
      <w:rPr>
        <w:rFonts w:ascii="Arial" w:hAnsi="Arial" w:hint="default"/>
      </w:rPr>
    </w:lvl>
    <w:lvl w:ilvl="5" w:tplc="20C45B66" w:tentative="1">
      <w:start w:val="1"/>
      <w:numFmt w:val="bullet"/>
      <w:lvlText w:val="•"/>
      <w:lvlJc w:val="left"/>
      <w:pPr>
        <w:tabs>
          <w:tab w:val="num" w:pos="4320"/>
        </w:tabs>
        <w:ind w:left="4320" w:hanging="360"/>
      </w:pPr>
      <w:rPr>
        <w:rFonts w:ascii="Arial" w:hAnsi="Arial" w:hint="default"/>
      </w:rPr>
    </w:lvl>
    <w:lvl w:ilvl="6" w:tplc="C0B4644C" w:tentative="1">
      <w:start w:val="1"/>
      <w:numFmt w:val="bullet"/>
      <w:lvlText w:val="•"/>
      <w:lvlJc w:val="left"/>
      <w:pPr>
        <w:tabs>
          <w:tab w:val="num" w:pos="5040"/>
        </w:tabs>
        <w:ind w:left="5040" w:hanging="360"/>
      </w:pPr>
      <w:rPr>
        <w:rFonts w:ascii="Arial" w:hAnsi="Arial" w:hint="default"/>
      </w:rPr>
    </w:lvl>
    <w:lvl w:ilvl="7" w:tplc="0DFA7B7A" w:tentative="1">
      <w:start w:val="1"/>
      <w:numFmt w:val="bullet"/>
      <w:lvlText w:val="•"/>
      <w:lvlJc w:val="left"/>
      <w:pPr>
        <w:tabs>
          <w:tab w:val="num" w:pos="5760"/>
        </w:tabs>
        <w:ind w:left="5760" w:hanging="360"/>
      </w:pPr>
      <w:rPr>
        <w:rFonts w:ascii="Arial" w:hAnsi="Arial" w:hint="default"/>
      </w:rPr>
    </w:lvl>
    <w:lvl w:ilvl="8" w:tplc="850CA9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E740BA"/>
    <w:multiLevelType w:val="hybridMultilevel"/>
    <w:tmpl w:val="DC02E718"/>
    <w:lvl w:ilvl="0" w:tplc="0004F110">
      <w:start w:val="1"/>
      <w:numFmt w:val="bullet"/>
      <w:lvlText w:val="•"/>
      <w:lvlJc w:val="left"/>
      <w:pPr>
        <w:tabs>
          <w:tab w:val="num" w:pos="720"/>
        </w:tabs>
        <w:ind w:left="720" w:hanging="360"/>
      </w:pPr>
      <w:rPr>
        <w:rFonts w:ascii="Arial" w:hAnsi="Arial" w:hint="default"/>
      </w:rPr>
    </w:lvl>
    <w:lvl w:ilvl="1" w:tplc="8BFCA5EE" w:tentative="1">
      <w:start w:val="1"/>
      <w:numFmt w:val="bullet"/>
      <w:lvlText w:val="•"/>
      <w:lvlJc w:val="left"/>
      <w:pPr>
        <w:tabs>
          <w:tab w:val="num" w:pos="1440"/>
        </w:tabs>
        <w:ind w:left="1440" w:hanging="360"/>
      </w:pPr>
      <w:rPr>
        <w:rFonts w:ascii="Arial" w:hAnsi="Arial" w:hint="default"/>
      </w:rPr>
    </w:lvl>
    <w:lvl w:ilvl="2" w:tplc="18AE32BA" w:tentative="1">
      <w:start w:val="1"/>
      <w:numFmt w:val="bullet"/>
      <w:lvlText w:val="•"/>
      <w:lvlJc w:val="left"/>
      <w:pPr>
        <w:tabs>
          <w:tab w:val="num" w:pos="2160"/>
        </w:tabs>
        <w:ind w:left="2160" w:hanging="360"/>
      </w:pPr>
      <w:rPr>
        <w:rFonts w:ascii="Arial" w:hAnsi="Arial" w:hint="default"/>
      </w:rPr>
    </w:lvl>
    <w:lvl w:ilvl="3" w:tplc="8402E29E" w:tentative="1">
      <w:start w:val="1"/>
      <w:numFmt w:val="bullet"/>
      <w:lvlText w:val="•"/>
      <w:lvlJc w:val="left"/>
      <w:pPr>
        <w:tabs>
          <w:tab w:val="num" w:pos="2880"/>
        </w:tabs>
        <w:ind w:left="2880" w:hanging="360"/>
      </w:pPr>
      <w:rPr>
        <w:rFonts w:ascii="Arial" w:hAnsi="Arial" w:hint="default"/>
      </w:rPr>
    </w:lvl>
    <w:lvl w:ilvl="4" w:tplc="8634FA30" w:tentative="1">
      <w:start w:val="1"/>
      <w:numFmt w:val="bullet"/>
      <w:lvlText w:val="•"/>
      <w:lvlJc w:val="left"/>
      <w:pPr>
        <w:tabs>
          <w:tab w:val="num" w:pos="3600"/>
        </w:tabs>
        <w:ind w:left="3600" w:hanging="360"/>
      </w:pPr>
      <w:rPr>
        <w:rFonts w:ascii="Arial" w:hAnsi="Arial" w:hint="default"/>
      </w:rPr>
    </w:lvl>
    <w:lvl w:ilvl="5" w:tplc="8C729DE0" w:tentative="1">
      <w:start w:val="1"/>
      <w:numFmt w:val="bullet"/>
      <w:lvlText w:val="•"/>
      <w:lvlJc w:val="left"/>
      <w:pPr>
        <w:tabs>
          <w:tab w:val="num" w:pos="4320"/>
        </w:tabs>
        <w:ind w:left="4320" w:hanging="360"/>
      </w:pPr>
      <w:rPr>
        <w:rFonts w:ascii="Arial" w:hAnsi="Arial" w:hint="default"/>
      </w:rPr>
    </w:lvl>
    <w:lvl w:ilvl="6" w:tplc="0EE49410" w:tentative="1">
      <w:start w:val="1"/>
      <w:numFmt w:val="bullet"/>
      <w:lvlText w:val="•"/>
      <w:lvlJc w:val="left"/>
      <w:pPr>
        <w:tabs>
          <w:tab w:val="num" w:pos="5040"/>
        </w:tabs>
        <w:ind w:left="5040" w:hanging="360"/>
      </w:pPr>
      <w:rPr>
        <w:rFonts w:ascii="Arial" w:hAnsi="Arial" w:hint="default"/>
      </w:rPr>
    </w:lvl>
    <w:lvl w:ilvl="7" w:tplc="8E641B58" w:tentative="1">
      <w:start w:val="1"/>
      <w:numFmt w:val="bullet"/>
      <w:lvlText w:val="•"/>
      <w:lvlJc w:val="left"/>
      <w:pPr>
        <w:tabs>
          <w:tab w:val="num" w:pos="5760"/>
        </w:tabs>
        <w:ind w:left="5760" w:hanging="360"/>
      </w:pPr>
      <w:rPr>
        <w:rFonts w:ascii="Arial" w:hAnsi="Arial" w:hint="default"/>
      </w:rPr>
    </w:lvl>
    <w:lvl w:ilvl="8" w:tplc="429CCFA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D61EE0"/>
    <w:multiLevelType w:val="hybridMultilevel"/>
    <w:tmpl w:val="539273E8"/>
    <w:lvl w:ilvl="0" w:tplc="1D8AC2C4">
      <w:start w:val="1"/>
      <w:numFmt w:val="bullet"/>
      <w:lvlText w:val="•"/>
      <w:lvlJc w:val="left"/>
      <w:pPr>
        <w:tabs>
          <w:tab w:val="num" w:pos="720"/>
        </w:tabs>
        <w:ind w:left="720" w:hanging="360"/>
      </w:pPr>
      <w:rPr>
        <w:rFonts w:ascii="Arial" w:hAnsi="Arial" w:hint="default"/>
      </w:rPr>
    </w:lvl>
    <w:lvl w:ilvl="1" w:tplc="505C3BD6" w:tentative="1">
      <w:start w:val="1"/>
      <w:numFmt w:val="bullet"/>
      <w:lvlText w:val="•"/>
      <w:lvlJc w:val="left"/>
      <w:pPr>
        <w:tabs>
          <w:tab w:val="num" w:pos="1440"/>
        </w:tabs>
        <w:ind w:left="1440" w:hanging="360"/>
      </w:pPr>
      <w:rPr>
        <w:rFonts w:ascii="Arial" w:hAnsi="Arial" w:hint="default"/>
      </w:rPr>
    </w:lvl>
    <w:lvl w:ilvl="2" w:tplc="03CAB20C" w:tentative="1">
      <w:start w:val="1"/>
      <w:numFmt w:val="bullet"/>
      <w:lvlText w:val="•"/>
      <w:lvlJc w:val="left"/>
      <w:pPr>
        <w:tabs>
          <w:tab w:val="num" w:pos="2160"/>
        </w:tabs>
        <w:ind w:left="2160" w:hanging="360"/>
      </w:pPr>
      <w:rPr>
        <w:rFonts w:ascii="Arial" w:hAnsi="Arial" w:hint="default"/>
      </w:rPr>
    </w:lvl>
    <w:lvl w:ilvl="3" w:tplc="FEEA1BF2" w:tentative="1">
      <w:start w:val="1"/>
      <w:numFmt w:val="bullet"/>
      <w:lvlText w:val="•"/>
      <w:lvlJc w:val="left"/>
      <w:pPr>
        <w:tabs>
          <w:tab w:val="num" w:pos="2880"/>
        </w:tabs>
        <w:ind w:left="2880" w:hanging="360"/>
      </w:pPr>
      <w:rPr>
        <w:rFonts w:ascii="Arial" w:hAnsi="Arial" w:hint="default"/>
      </w:rPr>
    </w:lvl>
    <w:lvl w:ilvl="4" w:tplc="75E41A08" w:tentative="1">
      <w:start w:val="1"/>
      <w:numFmt w:val="bullet"/>
      <w:lvlText w:val="•"/>
      <w:lvlJc w:val="left"/>
      <w:pPr>
        <w:tabs>
          <w:tab w:val="num" w:pos="3600"/>
        </w:tabs>
        <w:ind w:left="3600" w:hanging="360"/>
      </w:pPr>
      <w:rPr>
        <w:rFonts w:ascii="Arial" w:hAnsi="Arial" w:hint="default"/>
      </w:rPr>
    </w:lvl>
    <w:lvl w:ilvl="5" w:tplc="ECEE0CBE" w:tentative="1">
      <w:start w:val="1"/>
      <w:numFmt w:val="bullet"/>
      <w:lvlText w:val="•"/>
      <w:lvlJc w:val="left"/>
      <w:pPr>
        <w:tabs>
          <w:tab w:val="num" w:pos="4320"/>
        </w:tabs>
        <w:ind w:left="4320" w:hanging="360"/>
      </w:pPr>
      <w:rPr>
        <w:rFonts w:ascii="Arial" w:hAnsi="Arial" w:hint="default"/>
      </w:rPr>
    </w:lvl>
    <w:lvl w:ilvl="6" w:tplc="2A462CCC" w:tentative="1">
      <w:start w:val="1"/>
      <w:numFmt w:val="bullet"/>
      <w:lvlText w:val="•"/>
      <w:lvlJc w:val="left"/>
      <w:pPr>
        <w:tabs>
          <w:tab w:val="num" w:pos="5040"/>
        </w:tabs>
        <w:ind w:left="5040" w:hanging="360"/>
      </w:pPr>
      <w:rPr>
        <w:rFonts w:ascii="Arial" w:hAnsi="Arial" w:hint="default"/>
      </w:rPr>
    </w:lvl>
    <w:lvl w:ilvl="7" w:tplc="DD3CEEBE" w:tentative="1">
      <w:start w:val="1"/>
      <w:numFmt w:val="bullet"/>
      <w:lvlText w:val="•"/>
      <w:lvlJc w:val="left"/>
      <w:pPr>
        <w:tabs>
          <w:tab w:val="num" w:pos="5760"/>
        </w:tabs>
        <w:ind w:left="5760" w:hanging="360"/>
      </w:pPr>
      <w:rPr>
        <w:rFonts w:ascii="Arial" w:hAnsi="Arial" w:hint="default"/>
      </w:rPr>
    </w:lvl>
    <w:lvl w:ilvl="8" w:tplc="6D26B3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0E5EF8"/>
    <w:multiLevelType w:val="hybridMultilevel"/>
    <w:tmpl w:val="16981120"/>
    <w:lvl w:ilvl="0" w:tplc="64CC6A58">
      <w:start w:val="1"/>
      <w:numFmt w:val="bullet"/>
      <w:lvlText w:val="•"/>
      <w:lvlJc w:val="left"/>
      <w:pPr>
        <w:tabs>
          <w:tab w:val="num" w:pos="720"/>
        </w:tabs>
        <w:ind w:left="720" w:hanging="360"/>
      </w:pPr>
      <w:rPr>
        <w:rFonts w:ascii="Arial" w:hAnsi="Arial" w:hint="default"/>
      </w:rPr>
    </w:lvl>
    <w:lvl w:ilvl="1" w:tplc="47526ACC">
      <w:start w:val="1"/>
      <w:numFmt w:val="bullet"/>
      <w:lvlText w:val="•"/>
      <w:lvlJc w:val="left"/>
      <w:pPr>
        <w:tabs>
          <w:tab w:val="num" w:pos="1440"/>
        </w:tabs>
        <w:ind w:left="1440" w:hanging="360"/>
      </w:pPr>
      <w:rPr>
        <w:rFonts w:ascii="Arial" w:hAnsi="Arial" w:hint="default"/>
      </w:rPr>
    </w:lvl>
    <w:lvl w:ilvl="2" w:tplc="AEB83966" w:tentative="1">
      <w:start w:val="1"/>
      <w:numFmt w:val="bullet"/>
      <w:lvlText w:val="•"/>
      <w:lvlJc w:val="left"/>
      <w:pPr>
        <w:tabs>
          <w:tab w:val="num" w:pos="2160"/>
        </w:tabs>
        <w:ind w:left="2160" w:hanging="360"/>
      </w:pPr>
      <w:rPr>
        <w:rFonts w:ascii="Arial" w:hAnsi="Arial" w:hint="default"/>
      </w:rPr>
    </w:lvl>
    <w:lvl w:ilvl="3" w:tplc="76C040DC" w:tentative="1">
      <w:start w:val="1"/>
      <w:numFmt w:val="bullet"/>
      <w:lvlText w:val="•"/>
      <w:lvlJc w:val="left"/>
      <w:pPr>
        <w:tabs>
          <w:tab w:val="num" w:pos="2880"/>
        </w:tabs>
        <w:ind w:left="2880" w:hanging="360"/>
      </w:pPr>
      <w:rPr>
        <w:rFonts w:ascii="Arial" w:hAnsi="Arial" w:hint="default"/>
      </w:rPr>
    </w:lvl>
    <w:lvl w:ilvl="4" w:tplc="C720AB7A" w:tentative="1">
      <w:start w:val="1"/>
      <w:numFmt w:val="bullet"/>
      <w:lvlText w:val="•"/>
      <w:lvlJc w:val="left"/>
      <w:pPr>
        <w:tabs>
          <w:tab w:val="num" w:pos="3600"/>
        </w:tabs>
        <w:ind w:left="3600" w:hanging="360"/>
      </w:pPr>
      <w:rPr>
        <w:rFonts w:ascii="Arial" w:hAnsi="Arial" w:hint="default"/>
      </w:rPr>
    </w:lvl>
    <w:lvl w:ilvl="5" w:tplc="10DC3914" w:tentative="1">
      <w:start w:val="1"/>
      <w:numFmt w:val="bullet"/>
      <w:lvlText w:val="•"/>
      <w:lvlJc w:val="left"/>
      <w:pPr>
        <w:tabs>
          <w:tab w:val="num" w:pos="4320"/>
        </w:tabs>
        <w:ind w:left="4320" w:hanging="360"/>
      </w:pPr>
      <w:rPr>
        <w:rFonts w:ascii="Arial" w:hAnsi="Arial" w:hint="default"/>
      </w:rPr>
    </w:lvl>
    <w:lvl w:ilvl="6" w:tplc="222EBC70" w:tentative="1">
      <w:start w:val="1"/>
      <w:numFmt w:val="bullet"/>
      <w:lvlText w:val="•"/>
      <w:lvlJc w:val="left"/>
      <w:pPr>
        <w:tabs>
          <w:tab w:val="num" w:pos="5040"/>
        </w:tabs>
        <w:ind w:left="5040" w:hanging="360"/>
      </w:pPr>
      <w:rPr>
        <w:rFonts w:ascii="Arial" w:hAnsi="Arial" w:hint="default"/>
      </w:rPr>
    </w:lvl>
    <w:lvl w:ilvl="7" w:tplc="96D03440" w:tentative="1">
      <w:start w:val="1"/>
      <w:numFmt w:val="bullet"/>
      <w:lvlText w:val="•"/>
      <w:lvlJc w:val="left"/>
      <w:pPr>
        <w:tabs>
          <w:tab w:val="num" w:pos="5760"/>
        </w:tabs>
        <w:ind w:left="5760" w:hanging="360"/>
      </w:pPr>
      <w:rPr>
        <w:rFonts w:ascii="Arial" w:hAnsi="Arial" w:hint="default"/>
      </w:rPr>
    </w:lvl>
    <w:lvl w:ilvl="8" w:tplc="C854F0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2E14A17"/>
    <w:multiLevelType w:val="hybridMultilevel"/>
    <w:tmpl w:val="2C90FFA6"/>
    <w:lvl w:ilvl="0" w:tplc="0D688B22">
      <w:start w:val="1"/>
      <w:numFmt w:val="bullet"/>
      <w:lvlText w:val="•"/>
      <w:lvlJc w:val="left"/>
      <w:pPr>
        <w:tabs>
          <w:tab w:val="num" w:pos="720"/>
        </w:tabs>
        <w:ind w:left="720" w:hanging="360"/>
      </w:pPr>
      <w:rPr>
        <w:rFonts w:ascii="Arial" w:hAnsi="Arial" w:hint="default"/>
      </w:rPr>
    </w:lvl>
    <w:lvl w:ilvl="1" w:tplc="293892CC" w:tentative="1">
      <w:start w:val="1"/>
      <w:numFmt w:val="bullet"/>
      <w:lvlText w:val="•"/>
      <w:lvlJc w:val="left"/>
      <w:pPr>
        <w:tabs>
          <w:tab w:val="num" w:pos="1440"/>
        </w:tabs>
        <w:ind w:left="1440" w:hanging="360"/>
      </w:pPr>
      <w:rPr>
        <w:rFonts w:ascii="Arial" w:hAnsi="Arial" w:hint="default"/>
      </w:rPr>
    </w:lvl>
    <w:lvl w:ilvl="2" w:tplc="0CA2ECC2" w:tentative="1">
      <w:start w:val="1"/>
      <w:numFmt w:val="bullet"/>
      <w:lvlText w:val="•"/>
      <w:lvlJc w:val="left"/>
      <w:pPr>
        <w:tabs>
          <w:tab w:val="num" w:pos="2160"/>
        </w:tabs>
        <w:ind w:left="2160" w:hanging="360"/>
      </w:pPr>
      <w:rPr>
        <w:rFonts w:ascii="Arial" w:hAnsi="Arial" w:hint="default"/>
      </w:rPr>
    </w:lvl>
    <w:lvl w:ilvl="3" w:tplc="55143558" w:tentative="1">
      <w:start w:val="1"/>
      <w:numFmt w:val="bullet"/>
      <w:lvlText w:val="•"/>
      <w:lvlJc w:val="left"/>
      <w:pPr>
        <w:tabs>
          <w:tab w:val="num" w:pos="2880"/>
        </w:tabs>
        <w:ind w:left="2880" w:hanging="360"/>
      </w:pPr>
      <w:rPr>
        <w:rFonts w:ascii="Arial" w:hAnsi="Arial" w:hint="default"/>
      </w:rPr>
    </w:lvl>
    <w:lvl w:ilvl="4" w:tplc="EB06C8F8" w:tentative="1">
      <w:start w:val="1"/>
      <w:numFmt w:val="bullet"/>
      <w:lvlText w:val="•"/>
      <w:lvlJc w:val="left"/>
      <w:pPr>
        <w:tabs>
          <w:tab w:val="num" w:pos="3600"/>
        </w:tabs>
        <w:ind w:left="3600" w:hanging="360"/>
      </w:pPr>
      <w:rPr>
        <w:rFonts w:ascii="Arial" w:hAnsi="Arial" w:hint="default"/>
      </w:rPr>
    </w:lvl>
    <w:lvl w:ilvl="5" w:tplc="6A9C807A" w:tentative="1">
      <w:start w:val="1"/>
      <w:numFmt w:val="bullet"/>
      <w:lvlText w:val="•"/>
      <w:lvlJc w:val="left"/>
      <w:pPr>
        <w:tabs>
          <w:tab w:val="num" w:pos="4320"/>
        </w:tabs>
        <w:ind w:left="4320" w:hanging="360"/>
      </w:pPr>
      <w:rPr>
        <w:rFonts w:ascii="Arial" w:hAnsi="Arial" w:hint="default"/>
      </w:rPr>
    </w:lvl>
    <w:lvl w:ilvl="6" w:tplc="3196C864" w:tentative="1">
      <w:start w:val="1"/>
      <w:numFmt w:val="bullet"/>
      <w:lvlText w:val="•"/>
      <w:lvlJc w:val="left"/>
      <w:pPr>
        <w:tabs>
          <w:tab w:val="num" w:pos="5040"/>
        </w:tabs>
        <w:ind w:left="5040" w:hanging="360"/>
      </w:pPr>
      <w:rPr>
        <w:rFonts w:ascii="Arial" w:hAnsi="Arial" w:hint="default"/>
      </w:rPr>
    </w:lvl>
    <w:lvl w:ilvl="7" w:tplc="1E784036" w:tentative="1">
      <w:start w:val="1"/>
      <w:numFmt w:val="bullet"/>
      <w:lvlText w:val="•"/>
      <w:lvlJc w:val="left"/>
      <w:pPr>
        <w:tabs>
          <w:tab w:val="num" w:pos="5760"/>
        </w:tabs>
        <w:ind w:left="5760" w:hanging="360"/>
      </w:pPr>
      <w:rPr>
        <w:rFonts w:ascii="Arial" w:hAnsi="Arial" w:hint="default"/>
      </w:rPr>
    </w:lvl>
    <w:lvl w:ilvl="8" w:tplc="A18616D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D1773BF"/>
    <w:multiLevelType w:val="hybridMultilevel"/>
    <w:tmpl w:val="848677F8"/>
    <w:lvl w:ilvl="0" w:tplc="EC7CD3BE">
      <w:start w:val="1"/>
      <w:numFmt w:val="bullet"/>
      <w:lvlText w:val="•"/>
      <w:lvlJc w:val="left"/>
      <w:pPr>
        <w:tabs>
          <w:tab w:val="num" w:pos="720"/>
        </w:tabs>
        <w:ind w:left="720" w:hanging="360"/>
      </w:pPr>
      <w:rPr>
        <w:rFonts w:ascii="Arial" w:hAnsi="Arial" w:hint="default"/>
      </w:rPr>
    </w:lvl>
    <w:lvl w:ilvl="1" w:tplc="A56829F0" w:tentative="1">
      <w:start w:val="1"/>
      <w:numFmt w:val="bullet"/>
      <w:lvlText w:val="•"/>
      <w:lvlJc w:val="left"/>
      <w:pPr>
        <w:tabs>
          <w:tab w:val="num" w:pos="1440"/>
        </w:tabs>
        <w:ind w:left="1440" w:hanging="360"/>
      </w:pPr>
      <w:rPr>
        <w:rFonts w:ascii="Arial" w:hAnsi="Arial" w:hint="default"/>
      </w:rPr>
    </w:lvl>
    <w:lvl w:ilvl="2" w:tplc="3958633A" w:tentative="1">
      <w:start w:val="1"/>
      <w:numFmt w:val="bullet"/>
      <w:lvlText w:val="•"/>
      <w:lvlJc w:val="left"/>
      <w:pPr>
        <w:tabs>
          <w:tab w:val="num" w:pos="2160"/>
        </w:tabs>
        <w:ind w:left="2160" w:hanging="360"/>
      </w:pPr>
      <w:rPr>
        <w:rFonts w:ascii="Arial" w:hAnsi="Arial" w:hint="default"/>
      </w:rPr>
    </w:lvl>
    <w:lvl w:ilvl="3" w:tplc="3D3A27B4" w:tentative="1">
      <w:start w:val="1"/>
      <w:numFmt w:val="bullet"/>
      <w:lvlText w:val="•"/>
      <w:lvlJc w:val="left"/>
      <w:pPr>
        <w:tabs>
          <w:tab w:val="num" w:pos="2880"/>
        </w:tabs>
        <w:ind w:left="2880" w:hanging="360"/>
      </w:pPr>
      <w:rPr>
        <w:rFonts w:ascii="Arial" w:hAnsi="Arial" w:hint="default"/>
      </w:rPr>
    </w:lvl>
    <w:lvl w:ilvl="4" w:tplc="B298E54E" w:tentative="1">
      <w:start w:val="1"/>
      <w:numFmt w:val="bullet"/>
      <w:lvlText w:val="•"/>
      <w:lvlJc w:val="left"/>
      <w:pPr>
        <w:tabs>
          <w:tab w:val="num" w:pos="3600"/>
        </w:tabs>
        <w:ind w:left="3600" w:hanging="360"/>
      </w:pPr>
      <w:rPr>
        <w:rFonts w:ascii="Arial" w:hAnsi="Arial" w:hint="default"/>
      </w:rPr>
    </w:lvl>
    <w:lvl w:ilvl="5" w:tplc="7122B574" w:tentative="1">
      <w:start w:val="1"/>
      <w:numFmt w:val="bullet"/>
      <w:lvlText w:val="•"/>
      <w:lvlJc w:val="left"/>
      <w:pPr>
        <w:tabs>
          <w:tab w:val="num" w:pos="4320"/>
        </w:tabs>
        <w:ind w:left="4320" w:hanging="360"/>
      </w:pPr>
      <w:rPr>
        <w:rFonts w:ascii="Arial" w:hAnsi="Arial" w:hint="default"/>
      </w:rPr>
    </w:lvl>
    <w:lvl w:ilvl="6" w:tplc="B43E4C2A" w:tentative="1">
      <w:start w:val="1"/>
      <w:numFmt w:val="bullet"/>
      <w:lvlText w:val="•"/>
      <w:lvlJc w:val="left"/>
      <w:pPr>
        <w:tabs>
          <w:tab w:val="num" w:pos="5040"/>
        </w:tabs>
        <w:ind w:left="5040" w:hanging="360"/>
      </w:pPr>
      <w:rPr>
        <w:rFonts w:ascii="Arial" w:hAnsi="Arial" w:hint="default"/>
      </w:rPr>
    </w:lvl>
    <w:lvl w:ilvl="7" w:tplc="5810C7CC" w:tentative="1">
      <w:start w:val="1"/>
      <w:numFmt w:val="bullet"/>
      <w:lvlText w:val="•"/>
      <w:lvlJc w:val="left"/>
      <w:pPr>
        <w:tabs>
          <w:tab w:val="num" w:pos="5760"/>
        </w:tabs>
        <w:ind w:left="5760" w:hanging="360"/>
      </w:pPr>
      <w:rPr>
        <w:rFonts w:ascii="Arial" w:hAnsi="Arial" w:hint="default"/>
      </w:rPr>
    </w:lvl>
    <w:lvl w:ilvl="8" w:tplc="5B785F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FC472B"/>
    <w:multiLevelType w:val="hybridMultilevel"/>
    <w:tmpl w:val="220EF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65F25"/>
    <w:multiLevelType w:val="hybridMultilevel"/>
    <w:tmpl w:val="B86A37B6"/>
    <w:lvl w:ilvl="0" w:tplc="AA5292D0">
      <w:start w:val="1"/>
      <w:numFmt w:val="bullet"/>
      <w:lvlText w:val="•"/>
      <w:lvlJc w:val="left"/>
      <w:pPr>
        <w:tabs>
          <w:tab w:val="num" w:pos="720"/>
        </w:tabs>
        <w:ind w:left="720" w:hanging="360"/>
      </w:pPr>
      <w:rPr>
        <w:rFonts w:ascii="Arial" w:hAnsi="Arial" w:hint="default"/>
      </w:rPr>
    </w:lvl>
    <w:lvl w:ilvl="1" w:tplc="BCC0BF14" w:tentative="1">
      <w:start w:val="1"/>
      <w:numFmt w:val="bullet"/>
      <w:lvlText w:val="•"/>
      <w:lvlJc w:val="left"/>
      <w:pPr>
        <w:tabs>
          <w:tab w:val="num" w:pos="1440"/>
        </w:tabs>
        <w:ind w:left="1440" w:hanging="360"/>
      </w:pPr>
      <w:rPr>
        <w:rFonts w:ascii="Arial" w:hAnsi="Arial" w:hint="default"/>
      </w:rPr>
    </w:lvl>
    <w:lvl w:ilvl="2" w:tplc="11380904" w:tentative="1">
      <w:start w:val="1"/>
      <w:numFmt w:val="bullet"/>
      <w:lvlText w:val="•"/>
      <w:lvlJc w:val="left"/>
      <w:pPr>
        <w:tabs>
          <w:tab w:val="num" w:pos="2160"/>
        </w:tabs>
        <w:ind w:left="2160" w:hanging="360"/>
      </w:pPr>
      <w:rPr>
        <w:rFonts w:ascii="Arial" w:hAnsi="Arial" w:hint="default"/>
      </w:rPr>
    </w:lvl>
    <w:lvl w:ilvl="3" w:tplc="25245F7E" w:tentative="1">
      <w:start w:val="1"/>
      <w:numFmt w:val="bullet"/>
      <w:lvlText w:val="•"/>
      <w:lvlJc w:val="left"/>
      <w:pPr>
        <w:tabs>
          <w:tab w:val="num" w:pos="2880"/>
        </w:tabs>
        <w:ind w:left="2880" w:hanging="360"/>
      </w:pPr>
      <w:rPr>
        <w:rFonts w:ascii="Arial" w:hAnsi="Arial" w:hint="default"/>
      </w:rPr>
    </w:lvl>
    <w:lvl w:ilvl="4" w:tplc="D09ED486" w:tentative="1">
      <w:start w:val="1"/>
      <w:numFmt w:val="bullet"/>
      <w:lvlText w:val="•"/>
      <w:lvlJc w:val="left"/>
      <w:pPr>
        <w:tabs>
          <w:tab w:val="num" w:pos="3600"/>
        </w:tabs>
        <w:ind w:left="3600" w:hanging="360"/>
      </w:pPr>
      <w:rPr>
        <w:rFonts w:ascii="Arial" w:hAnsi="Arial" w:hint="default"/>
      </w:rPr>
    </w:lvl>
    <w:lvl w:ilvl="5" w:tplc="B3287C60" w:tentative="1">
      <w:start w:val="1"/>
      <w:numFmt w:val="bullet"/>
      <w:lvlText w:val="•"/>
      <w:lvlJc w:val="left"/>
      <w:pPr>
        <w:tabs>
          <w:tab w:val="num" w:pos="4320"/>
        </w:tabs>
        <w:ind w:left="4320" w:hanging="360"/>
      </w:pPr>
      <w:rPr>
        <w:rFonts w:ascii="Arial" w:hAnsi="Arial" w:hint="default"/>
      </w:rPr>
    </w:lvl>
    <w:lvl w:ilvl="6" w:tplc="0A220E4E" w:tentative="1">
      <w:start w:val="1"/>
      <w:numFmt w:val="bullet"/>
      <w:lvlText w:val="•"/>
      <w:lvlJc w:val="left"/>
      <w:pPr>
        <w:tabs>
          <w:tab w:val="num" w:pos="5040"/>
        </w:tabs>
        <w:ind w:left="5040" w:hanging="360"/>
      </w:pPr>
      <w:rPr>
        <w:rFonts w:ascii="Arial" w:hAnsi="Arial" w:hint="default"/>
      </w:rPr>
    </w:lvl>
    <w:lvl w:ilvl="7" w:tplc="0FEC1BA8" w:tentative="1">
      <w:start w:val="1"/>
      <w:numFmt w:val="bullet"/>
      <w:lvlText w:val="•"/>
      <w:lvlJc w:val="left"/>
      <w:pPr>
        <w:tabs>
          <w:tab w:val="num" w:pos="5760"/>
        </w:tabs>
        <w:ind w:left="5760" w:hanging="360"/>
      </w:pPr>
      <w:rPr>
        <w:rFonts w:ascii="Arial" w:hAnsi="Arial" w:hint="default"/>
      </w:rPr>
    </w:lvl>
    <w:lvl w:ilvl="8" w:tplc="6C98A4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6686EB2"/>
    <w:multiLevelType w:val="hybridMultilevel"/>
    <w:tmpl w:val="C14AE2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456BE"/>
    <w:multiLevelType w:val="hybridMultilevel"/>
    <w:tmpl w:val="EA7294DE"/>
    <w:lvl w:ilvl="0" w:tplc="A860D858">
      <w:start w:val="1"/>
      <w:numFmt w:val="bullet"/>
      <w:lvlText w:val="•"/>
      <w:lvlJc w:val="left"/>
      <w:pPr>
        <w:tabs>
          <w:tab w:val="num" w:pos="720"/>
        </w:tabs>
        <w:ind w:left="720" w:hanging="360"/>
      </w:pPr>
      <w:rPr>
        <w:rFonts w:ascii="Arial" w:hAnsi="Arial" w:hint="default"/>
      </w:rPr>
    </w:lvl>
    <w:lvl w:ilvl="1" w:tplc="4A483C60">
      <w:start w:val="1"/>
      <w:numFmt w:val="bullet"/>
      <w:lvlText w:val="•"/>
      <w:lvlJc w:val="left"/>
      <w:pPr>
        <w:tabs>
          <w:tab w:val="num" w:pos="1440"/>
        </w:tabs>
        <w:ind w:left="1440" w:hanging="360"/>
      </w:pPr>
      <w:rPr>
        <w:rFonts w:ascii="Arial" w:hAnsi="Arial" w:hint="default"/>
      </w:rPr>
    </w:lvl>
    <w:lvl w:ilvl="2" w:tplc="B76C38BA" w:tentative="1">
      <w:start w:val="1"/>
      <w:numFmt w:val="bullet"/>
      <w:lvlText w:val="•"/>
      <w:lvlJc w:val="left"/>
      <w:pPr>
        <w:tabs>
          <w:tab w:val="num" w:pos="2160"/>
        </w:tabs>
        <w:ind w:left="2160" w:hanging="360"/>
      </w:pPr>
      <w:rPr>
        <w:rFonts w:ascii="Arial" w:hAnsi="Arial" w:hint="default"/>
      </w:rPr>
    </w:lvl>
    <w:lvl w:ilvl="3" w:tplc="9976D74E" w:tentative="1">
      <w:start w:val="1"/>
      <w:numFmt w:val="bullet"/>
      <w:lvlText w:val="•"/>
      <w:lvlJc w:val="left"/>
      <w:pPr>
        <w:tabs>
          <w:tab w:val="num" w:pos="2880"/>
        </w:tabs>
        <w:ind w:left="2880" w:hanging="360"/>
      </w:pPr>
      <w:rPr>
        <w:rFonts w:ascii="Arial" w:hAnsi="Arial" w:hint="default"/>
      </w:rPr>
    </w:lvl>
    <w:lvl w:ilvl="4" w:tplc="6F7A181C" w:tentative="1">
      <w:start w:val="1"/>
      <w:numFmt w:val="bullet"/>
      <w:lvlText w:val="•"/>
      <w:lvlJc w:val="left"/>
      <w:pPr>
        <w:tabs>
          <w:tab w:val="num" w:pos="3600"/>
        </w:tabs>
        <w:ind w:left="3600" w:hanging="360"/>
      </w:pPr>
      <w:rPr>
        <w:rFonts w:ascii="Arial" w:hAnsi="Arial" w:hint="default"/>
      </w:rPr>
    </w:lvl>
    <w:lvl w:ilvl="5" w:tplc="33BC05BE" w:tentative="1">
      <w:start w:val="1"/>
      <w:numFmt w:val="bullet"/>
      <w:lvlText w:val="•"/>
      <w:lvlJc w:val="left"/>
      <w:pPr>
        <w:tabs>
          <w:tab w:val="num" w:pos="4320"/>
        </w:tabs>
        <w:ind w:left="4320" w:hanging="360"/>
      </w:pPr>
      <w:rPr>
        <w:rFonts w:ascii="Arial" w:hAnsi="Arial" w:hint="default"/>
      </w:rPr>
    </w:lvl>
    <w:lvl w:ilvl="6" w:tplc="8B500E3C" w:tentative="1">
      <w:start w:val="1"/>
      <w:numFmt w:val="bullet"/>
      <w:lvlText w:val="•"/>
      <w:lvlJc w:val="left"/>
      <w:pPr>
        <w:tabs>
          <w:tab w:val="num" w:pos="5040"/>
        </w:tabs>
        <w:ind w:left="5040" w:hanging="360"/>
      </w:pPr>
      <w:rPr>
        <w:rFonts w:ascii="Arial" w:hAnsi="Arial" w:hint="default"/>
      </w:rPr>
    </w:lvl>
    <w:lvl w:ilvl="7" w:tplc="6040EE2C" w:tentative="1">
      <w:start w:val="1"/>
      <w:numFmt w:val="bullet"/>
      <w:lvlText w:val="•"/>
      <w:lvlJc w:val="left"/>
      <w:pPr>
        <w:tabs>
          <w:tab w:val="num" w:pos="5760"/>
        </w:tabs>
        <w:ind w:left="5760" w:hanging="360"/>
      </w:pPr>
      <w:rPr>
        <w:rFonts w:ascii="Arial" w:hAnsi="Arial" w:hint="default"/>
      </w:rPr>
    </w:lvl>
    <w:lvl w:ilvl="8" w:tplc="D0A01F9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F31B39"/>
    <w:multiLevelType w:val="hybridMultilevel"/>
    <w:tmpl w:val="3086FCD2"/>
    <w:lvl w:ilvl="0" w:tplc="94F89640">
      <w:start w:val="1"/>
      <w:numFmt w:val="bullet"/>
      <w:lvlText w:val="•"/>
      <w:lvlJc w:val="left"/>
      <w:pPr>
        <w:tabs>
          <w:tab w:val="num" w:pos="720"/>
        </w:tabs>
        <w:ind w:left="720" w:hanging="360"/>
      </w:pPr>
      <w:rPr>
        <w:rFonts w:ascii="Arial" w:hAnsi="Arial" w:hint="default"/>
      </w:rPr>
    </w:lvl>
    <w:lvl w:ilvl="1" w:tplc="A9E4207E" w:tentative="1">
      <w:start w:val="1"/>
      <w:numFmt w:val="bullet"/>
      <w:lvlText w:val="•"/>
      <w:lvlJc w:val="left"/>
      <w:pPr>
        <w:tabs>
          <w:tab w:val="num" w:pos="1440"/>
        </w:tabs>
        <w:ind w:left="1440" w:hanging="360"/>
      </w:pPr>
      <w:rPr>
        <w:rFonts w:ascii="Arial" w:hAnsi="Arial" w:hint="default"/>
      </w:rPr>
    </w:lvl>
    <w:lvl w:ilvl="2" w:tplc="D8F4A8AE" w:tentative="1">
      <w:start w:val="1"/>
      <w:numFmt w:val="bullet"/>
      <w:lvlText w:val="•"/>
      <w:lvlJc w:val="left"/>
      <w:pPr>
        <w:tabs>
          <w:tab w:val="num" w:pos="2160"/>
        </w:tabs>
        <w:ind w:left="2160" w:hanging="360"/>
      </w:pPr>
      <w:rPr>
        <w:rFonts w:ascii="Arial" w:hAnsi="Arial" w:hint="default"/>
      </w:rPr>
    </w:lvl>
    <w:lvl w:ilvl="3" w:tplc="B07AB948" w:tentative="1">
      <w:start w:val="1"/>
      <w:numFmt w:val="bullet"/>
      <w:lvlText w:val="•"/>
      <w:lvlJc w:val="left"/>
      <w:pPr>
        <w:tabs>
          <w:tab w:val="num" w:pos="2880"/>
        </w:tabs>
        <w:ind w:left="2880" w:hanging="360"/>
      </w:pPr>
      <w:rPr>
        <w:rFonts w:ascii="Arial" w:hAnsi="Arial" w:hint="default"/>
      </w:rPr>
    </w:lvl>
    <w:lvl w:ilvl="4" w:tplc="8818A13E" w:tentative="1">
      <w:start w:val="1"/>
      <w:numFmt w:val="bullet"/>
      <w:lvlText w:val="•"/>
      <w:lvlJc w:val="left"/>
      <w:pPr>
        <w:tabs>
          <w:tab w:val="num" w:pos="3600"/>
        </w:tabs>
        <w:ind w:left="3600" w:hanging="360"/>
      </w:pPr>
      <w:rPr>
        <w:rFonts w:ascii="Arial" w:hAnsi="Arial" w:hint="default"/>
      </w:rPr>
    </w:lvl>
    <w:lvl w:ilvl="5" w:tplc="366E85E6" w:tentative="1">
      <w:start w:val="1"/>
      <w:numFmt w:val="bullet"/>
      <w:lvlText w:val="•"/>
      <w:lvlJc w:val="left"/>
      <w:pPr>
        <w:tabs>
          <w:tab w:val="num" w:pos="4320"/>
        </w:tabs>
        <w:ind w:left="4320" w:hanging="360"/>
      </w:pPr>
      <w:rPr>
        <w:rFonts w:ascii="Arial" w:hAnsi="Arial" w:hint="default"/>
      </w:rPr>
    </w:lvl>
    <w:lvl w:ilvl="6" w:tplc="3394FB40" w:tentative="1">
      <w:start w:val="1"/>
      <w:numFmt w:val="bullet"/>
      <w:lvlText w:val="•"/>
      <w:lvlJc w:val="left"/>
      <w:pPr>
        <w:tabs>
          <w:tab w:val="num" w:pos="5040"/>
        </w:tabs>
        <w:ind w:left="5040" w:hanging="360"/>
      </w:pPr>
      <w:rPr>
        <w:rFonts w:ascii="Arial" w:hAnsi="Arial" w:hint="default"/>
      </w:rPr>
    </w:lvl>
    <w:lvl w:ilvl="7" w:tplc="50E4A4A0" w:tentative="1">
      <w:start w:val="1"/>
      <w:numFmt w:val="bullet"/>
      <w:lvlText w:val="•"/>
      <w:lvlJc w:val="left"/>
      <w:pPr>
        <w:tabs>
          <w:tab w:val="num" w:pos="5760"/>
        </w:tabs>
        <w:ind w:left="5760" w:hanging="360"/>
      </w:pPr>
      <w:rPr>
        <w:rFonts w:ascii="Arial" w:hAnsi="Arial" w:hint="default"/>
      </w:rPr>
    </w:lvl>
    <w:lvl w:ilvl="8" w:tplc="0D7C884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C3A4CFE"/>
    <w:multiLevelType w:val="hybridMultilevel"/>
    <w:tmpl w:val="016CDFAC"/>
    <w:lvl w:ilvl="0" w:tplc="8DF0D376">
      <w:start w:val="1"/>
      <w:numFmt w:val="bullet"/>
      <w:lvlText w:val="•"/>
      <w:lvlJc w:val="left"/>
      <w:pPr>
        <w:tabs>
          <w:tab w:val="num" w:pos="720"/>
        </w:tabs>
        <w:ind w:left="720" w:hanging="360"/>
      </w:pPr>
      <w:rPr>
        <w:rFonts w:ascii="Arial" w:hAnsi="Arial" w:hint="default"/>
      </w:rPr>
    </w:lvl>
    <w:lvl w:ilvl="1" w:tplc="DFB6D900" w:tentative="1">
      <w:start w:val="1"/>
      <w:numFmt w:val="bullet"/>
      <w:lvlText w:val="•"/>
      <w:lvlJc w:val="left"/>
      <w:pPr>
        <w:tabs>
          <w:tab w:val="num" w:pos="1440"/>
        </w:tabs>
        <w:ind w:left="1440" w:hanging="360"/>
      </w:pPr>
      <w:rPr>
        <w:rFonts w:ascii="Arial" w:hAnsi="Arial" w:hint="default"/>
      </w:rPr>
    </w:lvl>
    <w:lvl w:ilvl="2" w:tplc="9338344C" w:tentative="1">
      <w:start w:val="1"/>
      <w:numFmt w:val="bullet"/>
      <w:lvlText w:val="•"/>
      <w:lvlJc w:val="left"/>
      <w:pPr>
        <w:tabs>
          <w:tab w:val="num" w:pos="2160"/>
        </w:tabs>
        <w:ind w:left="2160" w:hanging="360"/>
      </w:pPr>
      <w:rPr>
        <w:rFonts w:ascii="Arial" w:hAnsi="Arial" w:hint="default"/>
      </w:rPr>
    </w:lvl>
    <w:lvl w:ilvl="3" w:tplc="D9FAE466" w:tentative="1">
      <w:start w:val="1"/>
      <w:numFmt w:val="bullet"/>
      <w:lvlText w:val="•"/>
      <w:lvlJc w:val="left"/>
      <w:pPr>
        <w:tabs>
          <w:tab w:val="num" w:pos="2880"/>
        </w:tabs>
        <w:ind w:left="2880" w:hanging="360"/>
      </w:pPr>
      <w:rPr>
        <w:rFonts w:ascii="Arial" w:hAnsi="Arial" w:hint="default"/>
      </w:rPr>
    </w:lvl>
    <w:lvl w:ilvl="4" w:tplc="B46ADCD4" w:tentative="1">
      <w:start w:val="1"/>
      <w:numFmt w:val="bullet"/>
      <w:lvlText w:val="•"/>
      <w:lvlJc w:val="left"/>
      <w:pPr>
        <w:tabs>
          <w:tab w:val="num" w:pos="3600"/>
        </w:tabs>
        <w:ind w:left="3600" w:hanging="360"/>
      </w:pPr>
      <w:rPr>
        <w:rFonts w:ascii="Arial" w:hAnsi="Arial" w:hint="default"/>
      </w:rPr>
    </w:lvl>
    <w:lvl w:ilvl="5" w:tplc="365CC1B8" w:tentative="1">
      <w:start w:val="1"/>
      <w:numFmt w:val="bullet"/>
      <w:lvlText w:val="•"/>
      <w:lvlJc w:val="left"/>
      <w:pPr>
        <w:tabs>
          <w:tab w:val="num" w:pos="4320"/>
        </w:tabs>
        <w:ind w:left="4320" w:hanging="360"/>
      </w:pPr>
      <w:rPr>
        <w:rFonts w:ascii="Arial" w:hAnsi="Arial" w:hint="default"/>
      </w:rPr>
    </w:lvl>
    <w:lvl w:ilvl="6" w:tplc="64CEA062" w:tentative="1">
      <w:start w:val="1"/>
      <w:numFmt w:val="bullet"/>
      <w:lvlText w:val="•"/>
      <w:lvlJc w:val="left"/>
      <w:pPr>
        <w:tabs>
          <w:tab w:val="num" w:pos="5040"/>
        </w:tabs>
        <w:ind w:left="5040" w:hanging="360"/>
      </w:pPr>
      <w:rPr>
        <w:rFonts w:ascii="Arial" w:hAnsi="Arial" w:hint="default"/>
      </w:rPr>
    </w:lvl>
    <w:lvl w:ilvl="7" w:tplc="416EA5C8" w:tentative="1">
      <w:start w:val="1"/>
      <w:numFmt w:val="bullet"/>
      <w:lvlText w:val="•"/>
      <w:lvlJc w:val="left"/>
      <w:pPr>
        <w:tabs>
          <w:tab w:val="num" w:pos="5760"/>
        </w:tabs>
        <w:ind w:left="5760" w:hanging="360"/>
      </w:pPr>
      <w:rPr>
        <w:rFonts w:ascii="Arial" w:hAnsi="Arial" w:hint="default"/>
      </w:rPr>
    </w:lvl>
    <w:lvl w:ilvl="8" w:tplc="83B40522" w:tentative="1">
      <w:start w:val="1"/>
      <w:numFmt w:val="bullet"/>
      <w:lvlText w:val="•"/>
      <w:lvlJc w:val="left"/>
      <w:pPr>
        <w:tabs>
          <w:tab w:val="num" w:pos="6480"/>
        </w:tabs>
        <w:ind w:left="6480" w:hanging="360"/>
      </w:pPr>
      <w:rPr>
        <w:rFonts w:ascii="Arial" w:hAnsi="Arial" w:hint="default"/>
      </w:rPr>
    </w:lvl>
  </w:abstractNum>
  <w:num w:numId="1" w16cid:durableId="1114666925">
    <w:abstractNumId w:val="6"/>
  </w:num>
  <w:num w:numId="2" w16cid:durableId="1121537635">
    <w:abstractNumId w:val="9"/>
  </w:num>
  <w:num w:numId="3" w16cid:durableId="1154027183">
    <w:abstractNumId w:val="11"/>
  </w:num>
  <w:num w:numId="4" w16cid:durableId="1187795865">
    <w:abstractNumId w:val="20"/>
  </w:num>
  <w:num w:numId="5" w16cid:durableId="1193421755">
    <w:abstractNumId w:val="18"/>
  </w:num>
  <w:num w:numId="6" w16cid:durableId="1207595969">
    <w:abstractNumId w:val="19"/>
  </w:num>
  <w:num w:numId="7" w16cid:durableId="1226987160">
    <w:abstractNumId w:val="1"/>
  </w:num>
  <w:num w:numId="8" w16cid:durableId="1494103160">
    <w:abstractNumId w:val="7"/>
  </w:num>
  <w:num w:numId="9" w16cid:durableId="1510176339">
    <w:abstractNumId w:val="14"/>
  </w:num>
  <w:num w:numId="10" w16cid:durableId="1655061514">
    <w:abstractNumId w:val="15"/>
  </w:num>
  <w:num w:numId="11" w16cid:durableId="1794985206">
    <w:abstractNumId w:val="4"/>
  </w:num>
  <w:num w:numId="12" w16cid:durableId="1860587506">
    <w:abstractNumId w:val="13"/>
  </w:num>
  <w:num w:numId="13" w16cid:durableId="1994525156">
    <w:abstractNumId w:val="2"/>
  </w:num>
  <w:num w:numId="14" w16cid:durableId="2036150598">
    <w:abstractNumId w:val="5"/>
  </w:num>
  <w:num w:numId="15" w16cid:durableId="219487682">
    <w:abstractNumId w:val="10"/>
  </w:num>
  <w:num w:numId="16" w16cid:durableId="2779222">
    <w:abstractNumId w:val="0"/>
  </w:num>
  <w:num w:numId="17" w16cid:durableId="339501811">
    <w:abstractNumId w:val="3"/>
  </w:num>
  <w:num w:numId="18" w16cid:durableId="373626862">
    <w:abstractNumId w:val="21"/>
  </w:num>
  <w:num w:numId="19" w16cid:durableId="439573629">
    <w:abstractNumId w:val="16"/>
  </w:num>
  <w:num w:numId="20" w16cid:durableId="475340607">
    <w:abstractNumId w:val="8"/>
  </w:num>
  <w:num w:numId="21" w16cid:durableId="968513974">
    <w:abstractNumId w:val="17"/>
  </w:num>
  <w:num w:numId="22" w16cid:durableId="993804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3"/>
    <w:rsid w:val="00074869"/>
    <w:rsid w:val="000B4796"/>
    <w:rsid w:val="000C3ADB"/>
    <w:rsid w:val="000F6EF5"/>
    <w:rsid w:val="00101E2C"/>
    <w:rsid w:val="00113E54"/>
    <w:rsid w:val="001B178B"/>
    <w:rsid w:val="001D5FCA"/>
    <w:rsid w:val="002039E2"/>
    <w:rsid w:val="002051B3"/>
    <w:rsid w:val="00214399"/>
    <w:rsid w:val="00254F38"/>
    <w:rsid w:val="00280D68"/>
    <w:rsid w:val="002D5A8B"/>
    <w:rsid w:val="002E7EB8"/>
    <w:rsid w:val="002F4371"/>
    <w:rsid w:val="00312304"/>
    <w:rsid w:val="0031769A"/>
    <w:rsid w:val="0034321D"/>
    <w:rsid w:val="00351A32"/>
    <w:rsid w:val="00396602"/>
    <w:rsid w:val="003E195E"/>
    <w:rsid w:val="0042123C"/>
    <w:rsid w:val="00433208"/>
    <w:rsid w:val="00454CBD"/>
    <w:rsid w:val="004876B8"/>
    <w:rsid w:val="00492D04"/>
    <w:rsid w:val="00494479"/>
    <w:rsid w:val="004C1148"/>
    <w:rsid w:val="004C3DB0"/>
    <w:rsid w:val="004D2D53"/>
    <w:rsid w:val="0050220C"/>
    <w:rsid w:val="00525F2A"/>
    <w:rsid w:val="00526906"/>
    <w:rsid w:val="00535748"/>
    <w:rsid w:val="00563EE8"/>
    <w:rsid w:val="0058024C"/>
    <w:rsid w:val="00586A88"/>
    <w:rsid w:val="005B3816"/>
    <w:rsid w:val="0062719A"/>
    <w:rsid w:val="006318C3"/>
    <w:rsid w:val="00726E78"/>
    <w:rsid w:val="007B5862"/>
    <w:rsid w:val="007F78C6"/>
    <w:rsid w:val="00846CD2"/>
    <w:rsid w:val="008538B8"/>
    <w:rsid w:val="008840CC"/>
    <w:rsid w:val="0088505D"/>
    <w:rsid w:val="0090003D"/>
    <w:rsid w:val="00926321"/>
    <w:rsid w:val="00940ADD"/>
    <w:rsid w:val="00A27611"/>
    <w:rsid w:val="00A96150"/>
    <w:rsid w:val="00AA442F"/>
    <w:rsid w:val="00AD0086"/>
    <w:rsid w:val="00AE13BF"/>
    <w:rsid w:val="00B3398F"/>
    <w:rsid w:val="00B44FD3"/>
    <w:rsid w:val="00B656BD"/>
    <w:rsid w:val="00BB4571"/>
    <w:rsid w:val="00BB6015"/>
    <w:rsid w:val="00BC780D"/>
    <w:rsid w:val="00BE39EB"/>
    <w:rsid w:val="00C07169"/>
    <w:rsid w:val="00C072FD"/>
    <w:rsid w:val="00C173C7"/>
    <w:rsid w:val="00C63E83"/>
    <w:rsid w:val="00CB1B7B"/>
    <w:rsid w:val="00CF0FB5"/>
    <w:rsid w:val="00D03DDD"/>
    <w:rsid w:val="00DC19DB"/>
    <w:rsid w:val="00DC7AAB"/>
    <w:rsid w:val="00E64604"/>
    <w:rsid w:val="00E71524"/>
    <w:rsid w:val="00EF521F"/>
    <w:rsid w:val="00F037C7"/>
    <w:rsid w:val="00FB0410"/>
    <w:rsid w:val="00FC3F97"/>
    <w:rsid w:val="0F83A6DF"/>
    <w:rsid w:val="11912F25"/>
    <w:rsid w:val="138F07D3"/>
    <w:rsid w:val="187705BF"/>
    <w:rsid w:val="2001C5B4"/>
    <w:rsid w:val="206140CC"/>
    <w:rsid w:val="21953BEC"/>
    <w:rsid w:val="2C166FF0"/>
    <w:rsid w:val="3CB204C6"/>
    <w:rsid w:val="44C71EAD"/>
    <w:rsid w:val="47E5BCC0"/>
    <w:rsid w:val="5FEADFA7"/>
    <w:rsid w:val="614C7C8D"/>
    <w:rsid w:val="6DC84B3A"/>
    <w:rsid w:val="7C4378B0"/>
    <w:rsid w:val="7D7C0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D33A"/>
  <w15:chartTrackingRefBased/>
  <w15:docId w15:val="{72828DD1-8F44-4521-BCF7-5CEB8F3C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D53"/>
    <w:rPr>
      <w:rFonts w:eastAsiaTheme="majorEastAsia" w:cstheme="majorBidi"/>
      <w:color w:val="272727" w:themeColor="text1" w:themeTint="D8"/>
    </w:rPr>
  </w:style>
  <w:style w:type="paragraph" w:styleId="Title">
    <w:name w:val="Title"/>
    <w:basedOn w:val="Normal"/>
    <w:next w:val="Normal"/>
    <w:link w:val="TitleChar"/>
    <w:uiPriority w:val="10"/>
    <w:qFormat/>
    <w:rsid w:val="004D2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D53"/>
    <w:pPr>
      <w:spacing w:before="160"/>
      <w:jc w:val="center"/>
    </w:pPr>
    <w:rPr>
      <w:i/>
      <w:iCs/>
      <w:color w:val="404040" w:themeColor="text1" w:themeTint="BF"/>
    </w:rPr>
  </w:style>
  <w:style w:type="character" w:customStyle="1" w:styleId="QuoteChar">
    <w:name w:val="Quote Char"/>
    <w:basedOn w:val="DefaultParagraphFont"/>
    <w:link w:val="Quote"/>
    <w:uiPriority w:val="29"/>
    <w:rsid w:val="004D2D53"/>
    <w:rPr>
      <w:i/>
      <w:iCs/>
      <w:color w:val="404040" w:themeColor="text1" w:themeTint="BF"/>
    </w:rPr>
  </w:style>
  <w:style w:type="paragraph" w:styleId="ListParagraph">
    <w:name w:val="List Paragraph"/>
    <w:basedOn w:val="Normal"/>
    <w:uiPriority w:val="34"/>
    <w:qFormat/>
    <w:rsid w:val="004D2D53"/>
    <w:pPr>
      <w:ind w:left="720"/>
      <w:contextualSpacing/>
    </w:pPr>
  </w:style>
  <w:style w:type="character" w:styleId="IntenseEmphasis">
    <w:name w:val="Intense Emphasis"/>
    <w:basedOn w:val="DefaultParagraphFont"/>
    <w:uiPriority w:val="21"/>
    <w:qFormat/>
    <w:rsid w:val="004D2D53"/>
    <w:rPr>
      <w:i/>
      <w:iCs/>
      <w:color w:val="0F4761" w:themeColor="accent1" w:themeShade="BF"/>
    </w:rPr>
  </w:style>
  <w:style w:type="paragraph" w:styleId="IntenseQuote">
    <w:name w:val="Intense Quote"/>
    <w:basedOn w:val="Normal"/>
    <w:next w:val="Normal"/>
    <w:link w:val="IntenseQuoteChar"/>
    <w:uiPriority w:val="30"/>
    <w:qFormat/>
    <w:rsid w:val="004D2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D53"/>
    <w:rPr>
      <w:i/>
      <w:iCs/>
      <w:color w:val="0F4761" w:themeColor="accent1" w:themeShade="BF"/>
    </w:rPr>
  </w:style>
  <w:style w:type="character" w:styleId="IntenseReference">
    <w:name w:val="Intense Reference"/>
    <w:basedOn w:val="DefaultParagraphFont"/>
    <w:uiPriority w:val="32"/>
    <w:qFormat/>
    <w:rsid w:val="004D2D53"/>
    <w:rPr>
      <w:b/>
      <w:bCs/>
      <w:smallCaps/>
      <w:color w:val="0F4761" w:themeColor="accent1" w:themeShade="BF"/>
      <w:spacing w:val="5"/>
    </w:rPr>
  </w:style>
  <w:style w:type="table" w:styleId="TableGrid">
    <w:name w:val="Table Grid"/>
    <w:basedOn w:val="TableNormal"/>
    <w:uiPriority w:val="39"/>
    <w:rsid w:val="004D2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cf50a66-5e26-41dd-89f8-83cf73ffee98}" enabled="0" method="" siteId="{5cf50a66-5e26-41dd-89f8-83cf73ffee98}"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923</Words>
  <Characters>5265</Characters>
  <Application>Microsoft Office Word</Application>
  <DocSecurity>4</DocSecurity>
  <Lines>43</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Stark</dc:creator>
  <cp:keywords/>
  <dc:description/>
  <cp:lastModifiedBy>MaryAnn Stark</cp:lastModifiedBy>
  <cp:revision>2</cp:revision>
  <dcterms:created xsi:type="dcterms:W3CDTF">2026-06-18T11:11:00Z</dcterms:created>
  <dcterms:modified xsi:type="dcterms:W3CDTF">2026-06-18T11:11:00Z</dcterms:modified>
</cp:coreProperties>
</file>