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25ED4" w14:textId="20B706E5" w:rsidR="00B33880" w:rsidRDefault="00B33880" w:rsidP="00B33880">
      <w:pPr>
        <w:rPr>
          <w:b/>
          <w:bCs/>
          <w:i/>
          <w:iCs/>
        </w:rPr>
      </w:pPr>
      <w:r>
        <w:rPr>
          <w:b/>
          <w:bCs/>
          <w:i/>
          <w:iCs/>
        </w:rPr>
        <w:t>NOT PART OF THE PATIENT’S PERMANENT RECORD</w:t>
      </w:r>
    </w:p>
    <w:p w14:paraId="083FDED9" w14:textId="3F3393C4" w:rsidR="00C97A70" w:rsidRDefault="00C97A70" w:rsidP="001460C7">
      <w:pPr>
        <w:jc w:val="center"/>
        <w:rPr>
          <w:b/>
          <w:bCs/>
          <w:sz w:val="40"/>
          <w:szCs w:val="40"/>
          <w:u w:val="single"/>
        </w:rPr>
      </w:pPr>
      <w:r w:rsidRPr="005D3867">
        <w:rPr>
          <w:b/>
          <w:bCs/>
          <w:sz w:val="40"/>
          <w:szCs w:val="40"/>
          <w:u w:val="single"/>
        </w:rPr>
        <w:t xml:space="preserve">Nicardipine </w:t>
      </w:r>
      <w:r w:rsidR="009C465E">
        <w:rPr>
          <w:b/>
          <w:bCs/>
          <w:sz w:val="40"/>
          <w:szCs w:val="40"/>
          <w:u w:val="single"/>
        </w:rPr>
        <w:t>Worksheet</w:t>
      </w:r>
    </w:p>
    <w:p w14:paraId="7E5CB214" w14:textId="374D2203" w:rsidR="005D3867" w:rsidRDefault="005D3867" w:rsidP="005D3867">
      <w:pPr>
        <w:jc w:val="center"/>
        <w:rPr>
          <w:sz w:val="28"/>
          <w:szCs w:val="28"/>
        </w:rPr>
      </w:pPr>
      <w:r w:rsidRPr="005D3867">
        <w:rPr>
          <w:sz w:val="28"/>
          <w:szCs w:val="28"/>
        </w:rPr>
        <w:t>**Use this while administering Nicardipine, notify your charg</w:t>
      </w:r>
      <w:r w:rsidR="009812F4">
        <w:rPr>
          <w:sz w:val="28"/>
          <w:szCs w:val="28"/>
        </w:rPr>
        <w:t>e nurse</w:t>
      </w:r>
      <w:r w:rsidRPr="005D3867">
        <w:rPr>
          <w:sz w:val="28"/>
          <w:szCs w:val="28"/>
        </w:rPr>
        <w:t xml:space="preserve"> prior to starting</w:t>
      </w:r>
      <w:r w:rsidR="00FB15B1">
        <w:rPr>
          <w:sz w:val="28"/>
          <w:szCs w:val="28"/>
        </w:rPr>
        <w:t>**</w:t>
      </w:r>
      <w:r w:rsidRPr="005D3867">
        <w:rPr>
          <w:sz w:val="28"/>
          <w:szCs w:val="28"/>
        </w:rPr>
        <w:t xml:space="preserve"> </w:t>
      </w:r>
    </w:p>
    <w:p w14:paraId="4C9CE2D5" w14:textId="7C63CA04" w:rsidR="00E514CE" w:rsidRDefault="00E514CE" w:rsidP="005D3867">
      <w:pPr>
        <w:jc w:val="center"/>
        <w:rPr>
          <w:sz w:val="28"/>
          <w:szCs w:val="28"/>
        </w:rPr>
      </w:pPr>
      <w:r>
        <w:rPr>
          <w:sz w:val="28"/>
          <w:szCs w:val="28"/>
        </w:rPr>
        <w:t>*</w:t>
      </w:r>
      <w:r w:rsidR="00A71169">
        <w:rPr>
          <w:sz w:val="28"/>
          <w:szCs w:val="28"/>
        </w:rPr>
        <w:t xml:space="preserve">Keep this form with the patient’s chart if transferring </w:t>
      </w:r>
      <w:r w:rsidR="001460C7">
        <w:rPr>
          <w:sz w:val="28"/>
          <w:szCs w:val="28"/>
        </w:rPr>
        <w:t>patient to another floor*</w:t>
      </w:r>
    </w:p>
    <w:p w14:paraId="03B71CFF" w14:textId="69865D80" w:rsidR="001460C7" w:rsidRDefault="009C465E" w:rsidP="005D3867">
      <w:pPr>
        <w:jc w:val="center"/>
        <w:rPr>
          <w:sz w:val="28"/>
          <w:szCs w:val="28"/>
        </w:rPr>
      </w:pPr>
      <w:r>
        <w:rPr>
          <w:sz w:val="28"/>
          <w:szCs w:val="28"/>
        </w:rPr>
        <w:t>*</w:t>
      </w:r>
      <w:r w:rsidR="001460C7">
        <w:rPr>
          <w:sz w:val="28"/>
          <w:szCs w:val="28"/>
        </w:rPr>
        <w:t xml:space="preserve">When complete, </w:t>
      </w:r>
      <w:r w:rsidR="002E277B">
        <w:rPr>
          <w:sz w:val="28"/>
          <w:szCs w:val="28"/>
        </w:rPr>
        <w:t>place form in you</w:t>
      </w:r>
      <w:r w:rsidR="00173426">
        <w:rPr>
          <w:sz w:val="28"/>
          <w:szCs w:val="28"/>
        </w:rPr>
        <w:t>r</w:t>
      </w:r>
      <w:r w:rsidR="002E277B">
        <w:rPr>
          <w:sz w:val="28"/>
          <w:szCs w:val="28"/>
        </w:rPr>
        <w:t xml:space="preserve"> unit’s Nicardipine </w:t>
      </w:r>
      <w:r w:rsidR="005A3644">
        <w:rPr>
          <w:sz w:val="28"/>
          <w:szCs w:val="28"/>
        </w:rPr>
        <w:t>Worksheet Folder*</w:t>
      </w:r>
    </w:p>
    <w:p w14:paraId="7506812D" w14:textId="77777777" w:rsidR="00C97A70" w:rsidRPr="005D3867" w:rsidRDefault="00C97A70" w:rsidP="005D3867">
      <w:pPr>
        <w:jc w:val="center"/>
        <w:rPr>
          <w:sz w:val="28"/>
          <w:szCs w:val="28"/>
        </w:rPr>
      </w:pPr>
    </w:p>
    <w:p w14:paraId="558C22B9" w14:textId="799CBBBB" w:rsidR="005D3867" w:rsidRDefault="005D3867" w:rsidP="005D3867">
      <w:pPr>
        <w:rPr>
          <w:sz w:val="24"/>
          <w:szCs w:val="24"/>
          <w:u w:val="single"/>
        </w:rPr>
      </w:pPr>
      <w:r w:rsidRPr="005D3867">
        <w:rPr>
          <w:sz w:val="24"/>
          <w:szCs w:val="24"/>
          <w:u w:val="single"/>
        </w:rPr>
        <w:t>Initial VS</w:t>
      </w:r>
      <w:r>
        <w:rPr>
          <w:sz w:val="24"/>
          <w:szCs w:val="24"/>
          <w:u w:val="single"/>
        </w:rPr>
        <w:t>:</w:t>
      </w:r>
    </w:p>
    <w:p w14:paraId="6B4259CE" w14:textId="187959D1" w:rsidR="005D3867" w:rsidRDefault="005D3867" w:rsidP="005D3867">
      <w:pPr>
        <w:rPr>
          <w:sz w:val="24"/>
          <w:szCs w:val="24"/>
        </w:rPr>
      </w:pPr>
      <w:r>
        <w:rPr>
          <w:b/>
          <w:bCs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9A462F" wp14:editId="4895413B">
                <wp:simplePos x="0" y="0"/>
                <wp:positionH relativeFrom="column">
                  <wp:posOffset>1238570</wp:posOffset>
                </wp:positionH>
                <wp:positionV relativeFrom="paragraph">
                  <wp:posOffset>54084</wp:posOffset>
                </wp:positionV>
                <wp:extent cx="89757" cy="95367"/>
                <wp:effectExtent l="0" t="0" r="2476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757" cy="953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B37917" id="Rectangle 3" o:spid="_x0000_s1026" style="position:absolute;margin-left:97.55pt;margin-top:4.25pt;width:7.05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" fillcolor="white [3212]" strokecolor="#09101d [484]" strokeweight="1pt"/>
            </w:pict>
          </mc:Fallback>
        </mc:AlternateContent>
      </w:r>
      <w:r w:rsidRPr="005D3867">
        <w:rPr>
          <w:sz w:val="24"/>
          <w:szCs w:val="24"/>
        </w:rPr>
        <w:t>Cardiac</w:t>
      </w:r>
      <w:r>
        <w:rPr>
          <w:sz w:val="24"/>
          <w:szCs w:val="24"/>
        </w:rPr>
        <w:t xml:space="preserve"> Monitor on            </w:t>
      </w:r>
      <w:proofErr w:type="gramStart"/>
      <w:r>
        <w:rPr>
          <w:sz w:val="24"/>
          <w:szCs w:val="24"/>
        </w:rPr>
        <w:t>Temp:_</w:t>
      </w:r>
      <w:proofErr w:type="gramEnd"/>
      <w:r>
        <w:rPr>
          <w:sz w:val="24"/>
          <w:szCs w:val="24"/>
        </w:rPr>
        <w:t>___</w:t>
      </w:r>
      <w:proofErr w:type="gramStart"/>
      <w:r>
        <w:rPr>
          <w:sz w:val="24"/>
          <w:szCs w:val="24"/>
        </w:rPr>
        <w:t>_  HR</w:t>
      </w:r>
      <w:proofErr w:type="gramEnd"/>
      <w:r>
        <w:rPr>
          <w:sz w:val="24"/>
          <w:szCs w:val="24"/>
        </w:rPr>
        <w:t>:____</w:t>
      </w:r>
      <w:proofErr w:type="gramStart"/>
      <w:r>
        <w:rPr>
          <w:sz w:val="24"/>
          <w:szCs w:val="24"/>
        </w:rPr>
        <w:t>_  RR</w:t>
      </w:r>
      <w:proofErr w:type="gramEnd"/>
      <w:r>
        <w:rPr>
          <w:sz w:val="24"/>
          <w:szCs w:val="24"/>
        </w:rPr>
        <w:t>:____</w:t>
      </w:r>
      <w:proofErr w:type="gramStart"/>
      <w:r>
        <w:rPr>
          <w:sz w:val="24"/>
          <w:szCs w:val="24"/>
        </w:rPr>
        <w:t>_  BP</w:t>
      </w:r>
      <w:proofErr w:type="gramEnd"/>
      <w:r>
        <w:rPr>
          <w:sz w:val="24"/>
          <w:szCs w:val="24"/>
        </w:rPr>
        <w:t>:___</w:t>
      </w:r>
      <w:r w:rsidR="00A94584">
        <w:rPr>
          <w:sz w:val="24"/>
          <w:szCs w:val="24"/>
        </w:rPr>
        <w:t>__/__</w:t>
      </w:r>
      <w:r>
        <w:rPr>
          <w:sz w:val="24"/>
          <w:szCs w:val="24"/>
        </w:rPr>
        <w:t>_</w:t>
      </w:r>
      <w:proofErr w:type="gramStart"/>
      <w:r>
        <w:rPr>
          <w:sz w:val="24"/>
          <w:szCs w:val="24"/>
        </w:rPr>
        <w:t>_  SPO2:_</w:t>
      </w:r>
      <w:proofErr w:type="gramEnd"/>
      <w:r>
        <w:rPr>
          <w:sz w:val="24"/>
          <w:szCs w:val="24"/>
        </w:rPr>
        <w:t xml:space="preserve">____ </w:t>
      </w:r>
    </w:p>
    <w:p w14:paraId="20D58180" w14:textId="3DFE07B6" w:rsidR="00A6300C" w:rsidRDefault="00A6300C" w:rsidP="005D3867">
      <w:pPr>
        <w:rPr>
          <w:sz w:val="24"/>
          <w:szCs w:val="24"/>
        </w:rPr>
      </w:pPr>
      <w:r>
        <w:rPr>
          <w:sz w:val="24"/>
          <w:szCs w:val="24"/>
        </w:rPr>
        <w:t>Drip Start Rate: 5mg/</w:t>
      </w:r>
      <w:proofErr w:type="spellStart"/>
      <w:r w:rsidR="00AA44CA">
        <w:rPr>
          <w:sz w:val="24"/>
          <w:szCs w:val="24"/>
        </w:rPr>
        <w:t>hr</w:t>
      </w:r>
      <w:proofErr w:type="spellEnd"/>
      <w:r>
        <w:rPr>
          <w:sz w:val="24"/>
          <w:szCs w:val="24"/>
        </w:rPr>
        <w:t xml:space="preserve">   Drip titration rate: </w:t>
      </w:r>
      <w:r w:rsidR="00AA44CA">
        <w:rPr>
          <w:sz w:val="24"/>
          <w:szCs w:val="24"/>
        </w:rPr>
        <w:t>2.5mg/</w:t>
      </w:r>
      <w:proofErr w:type="spellStart"/>
      <w:r w:rsidR="00AA44CA">
        <w:rPr>
          <w:sz w:val="24"/>
          <w:szCs w:val="24"/>
        </w:rPr>
        <w:t>hr</w:t>
      </w:r>
      <w:proofErr w:type="spellEnd"/>
    </w:p>
    <w:p w14:paraId="1C3E9155" w14:textId="450C6570" w:rsidR="00A6300C" w:rsidRDefault="00A6300C" w:rsidP="005D3867">
      <w:pPr>
        <w:rPr>
          <w:sz w:val="24"/>
          <w:szCs w:val="24"/>
        </w:rPr>
      </w:pPr>
      <w:r>
        <w:rPr>
          <w:sz w:val="24"/>
          <w:szCs w:val="24"/>
        </w:rPr>
        <w:t xml:space="preserve">Q5 min </w:t>
      </w:r>
      <w:r w:rsidR="001133C6">
        <w:rPr>
          <w:sz w:val="24"/>
          <w:szCs w:val="24"/>
        </w:rPr>
        <w:t>VS</w:t>
      </w:r>
      <w:r>
        <w:rPr>
          <w:sz w:val="24"/>
          <w:szCs w:val="24"/>
        </w:rPr>
        <w:t>s and titrations are required to be documented until you reach SBP goal. Q</w:t>
      </w:r>
      <w:r w:rsidR="003276BF">
        <w:rPr>
          <w:sz w:val="24"/>
          <w:szCs w:val="24"/>
        </w:rPr>
        <w:t>1</w:t>
      </w:r>
      <w:r>
        <w:rPr>
          <w:sz w:val="24"/>
          <w:szCs w:val="24"/>
        </w:rPr>
        <w:t>5 minute VS</w:t>
      </w:r>
      <w:r w:rsidR="00A0310F">
        <w:rPr>
          <w:sz w:val="24"/>
          <w:szCs w:val="24"/>
        </w:rPr>
        <w:t xml:space="preserve"> </w:t>
      </w:r>
      <w:r>
        <w:rPr>
          <w:sz w:val="24"/>
          <w:szCs w:val="24"/>
        </w:rPr>
        <w:t>after you’ve reached the target goal</w:t>
      </w:r>
      <w:r w:rsidR="003276BF">
        <w:rPr>
          <w:sz w:val="24"/>
          <w:szCs w:val="24"/>
        </w:rPr>
        <w:t>, or as ordered</w:t>
      </w:r>
      <w:r>
        <w:rPr>
          <w:sz w:val="24"/>
          <w:szCs w:val="24"/>
        </w:rPr>
        <w:t>. Notify MD of the pt’s decreased BP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6300C" w14:paraId="25A485B4" w14:textId="77777777" w:rsidTr="00A6300C">
        <w:tc>
          <w:tcPr>
            <w:tcW w:w="2337" w:type="dxa"/>
          </w:tcPr>
          <w:p w14:paraId="0D963F9B" w14:textId="2376547C" w:rsidR="00A6300C" w:rsidRPr="00A6300C" w:rsidRDefault="00A6300C" w:rsidP="005D3867">
            <w:pPr>
              <w:rPr>
                <w:b/>
                <w:bCs/>
                <w:sz w:val="24"/>
                <w:szCs w:val="24"/>
              </w:rPr>
            </w:pPr>
            <w:r w:rsidRPr="00A6300C">
              <w:rPr>
                <w:b/>
                <w:bCs/>
                <w:sz w:val="24"/>
                <w:szCs w:val="24"/>
              </w:rPr>
              <w:t>Time: q5minutes</w:t>
            </w:r>
          </w:p>
        </w:tc>
        <w:tc>
          <w:tcPr>
            <w:tcW w:w="2337" w:type="dxa"/>
          </w:tcPr>
          <w:p w14:paraId="5812D01C" w14:textId="4E8328A5" w:rsidR="00A6300C" w:rsidRPr="00A6300C" w:rsidRDefault="00A6300C" w:rsidP="005D3867">
            <w:pPr>
              <w:rPr>
                <w:b/>
                <w:bCs/>
                <w:sz w:val="24"/>
                <w:szCs w:val="24"/>
              </w:rPr>
            </w:pPr>
            <w:r w:rsidRPr="00A6300C">
              <w:rPr>
                <w:b/>
                <w:bCs/>
                <w:sz w:val="24"/>
                <w:szCs w:val="24"/>
              </w:rPr>
              <w:t>Blood Pressure</w:t>
            </w:r>
          </w:p>
        </w:tc>
        <w:tc>
          <w:tcPr>
            <w:tcW w:w="2338" w:type="dxa"/>
          </w:tcPr>
          <w:p w14:paraId="64C6A1DA" w14:textId="46EA44B4" w:rsidR="00A6300C" w:rsidRPr="00AA44CA" w:rsidRDefault="00A6300C" w:rsidP="005D3867">
            <w:pPr>
              <w:rPr>
                <w:b/>
                <w:bCs/>
                <w:sz w:val="20"/>
                <w:szCs w:val="20"/>
              </w:rPr>
            </w:pPr>
            <w:r w:rsidRPr="00AA44CA">
              <w:rPr>
                <w:b/>
                <w:bCs/>
                <w:sz w:val="20"/>
                <w:szCs w:val="20"/>
              </w:rPr>
              <w:t>Titration Rate (by 2.5mg</w:t>
            </w:r>
            <w:r w:rsidR="00AA44CA" w:rsidRPr="00AA44CA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="00AA44CA" w:rsidRPr="00AA44CA">
              <w:rPr>
                <w:b/>
                <w:bCs/>
                <w:sz w:val="20"/>
                <w:szCs w:val="20"/>
              </w:rPr>
              <w:t>hr</w:t>
            </w:r>
            <w:proofErr w:type="spellEnd"/>
            <w:r w:rsidR="00AA44CA" w:rsidRPr="00AA44CA">
              <w:rPr>
                <w:b/>
                <w:bCs/>
                <w:sz w:val="20"/>
                <w:szCs w:val="20"/>
              </w:rPr>
              <w:t xml:space="preserve">, </w:t>
            </w:r>
            <w:r w:rsidR="00AA44CA" w:rsidRPr="00AA44CA">
              <w:rPr>
                <w:b/>
                <w:bCs/>
                <w:sz w:val="18"/>
                <w:szCs w:val="18"/>
              </w:rPr>
              <w:t>unless otherwise ordered by MD</w:t>
            </w:r>
          </w:p>
        </w:tc>
        <w:tc>
          <w:tcPr>
            <w:tcW w:w="2338" w:type="dxa"/>
          </w:tcPr>
          <w:p w14:paraId="333C26AD" w14:textId="2C9197FD" w:rsidR="00A6300C" w:rsidRPr="00944DB1" w:rsidRDefault="00944DB1" w:rsidP="005D3867">
            <w:pPr>
              <w:rPr>
                <w:b/>
                <w:bCs/>
                <w:sz w:val="20"/>
                <w:szCs w:val="20"/>
              </w:rPr>
            </w:pPr>
            <w:r w:rsidRPr="00944DB1">
              <w:rPr>
                <w:b/>
                <w:bCs/>
                <w:sz w:val="20"/>
                <w:szCs w:val="20"/>
              </w:rPr>
              <w:t xml:space="preserve">Did you get a verbal order to titrate sooner or at a different rate? </w:t>
            </w:r>
          </w:p>
        </w:tc>
      </w:tr>
      <w:tr w:rsidR="00A6300C" w14:paraId="43A696A7" w14:textId="77777777" w:rsidTr="00A6300C">
        <w:tc>
          <w:tcPr>
            <w:tcW w:w="2337" w:type="dxa"/>
          </w:tcPr>
          <w:p w14:paraId="33AA0F7A" w14:textId="77777777" w:rsidR="00A6300C" w:rsidRDefault="00A6300C" w:rsidP="005D3867">
            <w:pPr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1E2080EE" w14:textId="77777777" w:rsidR="00A6300C" w:rsidRDefault="00A6300C" w:rsidP="005D3867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14:paraId="5FFEFA7C" w14:textId="77777777" w:rsidR="00A6300C" w:rsidRDefault="00A6300C" w:rsidP="005D3867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14:paraId="53DC4096" w14:textId="77777777" w:rsidR="00A6300C" w:rsidRDefault="00A6300C" w:rsidP="005D3867">
            <w:pPr>
              <w:rPr>
                <w:sz w:val="24"/>
                <w:szCs w:val="24"/>
              </w:rPr>
            </w:pPr>
          </w:p>
        </w:tc>
      </w:tr>
      <w:tr w:rsidR="00A6300C" w14:paraId="7EA9CDF1" w14:textId="77777777" w:rsidTr="00A6300C">
        <w:tc>
          <w:tcPr>
            <w:tcW w:w="2337" w:type="dxa"/>
          </w:tcPr>
          <w:p w14:paraId="68EE6E8A" w14:textId="77777777" w:rsidR="00A6300C" w:rsidRDefault="00A6300C" w:rsidP="005D3867">
            <w:pPr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1E13973A" w14:textId="77777777" w:rsidR="00A6300C" w:rsidRDefault="00A6300C" w:rsidP="005D3867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14:paraId="709D3F8B" w14:textId="77777777" w:rsidR="00A6300C" w:rsidRDefault="00A6300C" w:rsidP="005D3867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14:paraId="5B9BAF88" w14:textId="77777777" w:rsidR="00A6300C" w:rsidRDefault="00A6300C" w:rsidP="005D3867">
            <w:pPr>
              <w:rPr>
                <w:sz w:val="24"/>
                <w:szCs w:val="24"/>
              </w:rPr>
            </w:pPr>
          </w:p>
        </w:tc>
      </w:tr>
      <w:tr w:rsidR="00A6300C" w14:paraId="66D7BE1B" w14:textId="77777777" w:rsidTr="00A6300C">
        <w:tc>
          <w:tcPr>
            <w:tcW w:w="2337" w:type="dxa"/>
          </w:tcPr>
          <w:p w14:paraId="534E9913" w14:textId="77777777" w:rsidR="00A6300C" w:rsidRDefault="00A6300C" w:rsidP="005D3867">
            <w:pPr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095357EE" w14:textId="77777777" w:rsidR="00A6300C" w:rsidRDefault="00A6300C" w:rsidP="005D3867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14:paraId="5D60F9C2" w14:textId="77777777" w:rsidR="00A6300C" w:rsidRDefault="00A6300C" w:rsidP="005D3867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14:paraId="6C5A7F6F" w14:textId="77777777" w:rsidR="00A6300C" w:rsidRDefault="00A6300C" w:rsidP="005D3867">
            <w:pPr>
              <w:rPr>
                <w:sz w:val="24"/>
                <w:szCs w:val="24"/>
              </w:rPr>
            </w:pPr>
          </w:p>
        </w:tc>
      </w:tr>
      <w:tr w:rsidR="00A6300C" w14:paraId="6DEFEB07" w14:textId="77777777" w:rsidTr="00A6300C">
        <w:tc>
          <w:tcPr>
            <w:tcW w:w="2337" w:type="dxa"/>
          </w:tcPr>
          <w:p w14:paraId="7DA50A84" w14:textId="77777777" w:rsidR="00A6300C" w:rsidRDefault="00A6300C" w:rsidP="005D3867">
            <w:pPr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3F915BB2" w14:textId="77777777" w:rsidR="00A6300C" w:rsidRDefault="00A6300C" w:rsidP="005D3867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14:paraId="46778B50" w14:textId="77777777" w:rsidR="00A6300C" w:rsidRDefault="00A6300C" w:rsidP="005D3867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14:paraId="7328591F" w14:textId="77777777" w:rsidR="00A6300C" w:rsidRDefault="00A6300C" w:rsidP="005D3867">
            <w:pPr>
              <w:rPr>
                <w:sz w:val="24"/>
                <w:szCs w:val="24"/>
              </w:rPr>
            </w:pPr>
          </w:p>
        </w:tc>
      </w:tr>
      <w:tr w:rsidR="00A6300C" w14:paraId="1BFB8A05" w14:textId="77777777" w:rsidTr="00A6300C">
        <w:tc>
          <w:tcPr>
            <w:tcW w:w="2337" w:type="dxa"/>
          </w:tcPr>
          <w:p w14:paraId="2818539F" w14:textId="77777777" w:rsidR="00A6300C" w:rsidRDefault="00A6300C" w:rsidP="005D3867">
            <w:pPr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484CB9C7" w14:textId="77777777" w:rsidR="00A6300C" w:rsidRDefault="00A6300C" w:rsidP="005D3867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14:paraId="427FD7EA" w14:textId="77777777" w:rsidR="00A6300C" w:rsidRDefault="00A6300C" w:rsidP="005D3867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14:paraId="3D8B16EE" w14:textId="77777777" w:rsidR="00A6300C" w:rsidRDefault="00A6300C" w:rsidP="005D3867">
            <w:pPr>
              <w:rPr>
                <w:sz w:val="24"/>
                <w:szCs w:val="24"/>
              </w:rPr>
            </w:pPr>
          </w:p>
        </w:tc>
      </w:tr>
      <w:tr w:rsidR="00A6300C" w14:paraId="375F0DA7" w14:textId="77777777" w:rsidTr="00A6300C">
        <w:tc>
          <w:tcPr>
            <w:tcW w:w="2337" w:type="dxa"/>
          </w:tcPr>
          <w:p w14:paraId="1BEAA854" w14:textId="77777777" w:rsidR="00A6300C" w:rsidRDefault="00A6300C" w:rsidP="005D3867">
            <w:pPr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14484F12" w14:textId="77777777" w:rsidR="00A6300C" w:rsidRDefault="00A6300C" w:rsidP="005D3867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14:paraId="350E33FD" w14:textId="77777777" w:rsidR="00A6300C" w:rsidRDefault="00A6300C" w:rsidP="005D3867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14:paraId="7CED5190" w14:textId="77777777" w:rsidR="00A6300C" w:rsidRDefault="00A6300C" w:rsidP="005D3867">
            <w:pPr>
              <w:rPr>
                <w:sz w:val="24"/>
                <w:szCs w:val="24"/>
              </w:rPr>
            </w:pPr>
          </w:p>
        </w:tc>
      </w:tr>
      <w:tr w:rsidR="00A6300C" w14:paraId="487F5A4A" w14:textId="77777777" w:rsidTr="00A6300C">
        <w:tc>
          <w:tcPr>
            <w:tcW w:w="2337" w:type="dxa"/>
          </w:tcPr>
          <w:p w14:paraId="549BA1C0" w14:textId="77777777" w:rsidR="00A6300C" w:rsidRDefault="00A6300C" w:rsidP="005D3867">
            <w:pPr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719913AB" w14:textId="77777777" w:rsidR="00A6300C" w:rsidRDefault="00A6300C" w:rsidP="005D3867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14:paraId="18948DEB" w14:textId="77777777" w:rsidR="00A6300C" w:rsidRDefault="00A6300C" w:rsidP="005D3867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14:paraId="16154185" w14:textId="77777777" w:rsidR="00A6300C" w:rsidRDefault="00A6300C" w:rsidP="005D3867">
            <w:pPr>
              <w:rPr>
                <w:sz w:val="24"/>
                <w:szCs w:val="24"/>
              </w:rPr>
            </w:pPr>
          </w:p>
        </w:tc>
      </w:tr>
      <w:tr w:rsidR="00A6300C" w14:paraId="70DA1599" w14:textId="77777777" w:rsidTr="00A6300C">
        <w:tc>
          <w:tcPr>
            <w:tcW w:w="2337" w:type="dxa"/>
          </w:tcPr>
          <w:p w14:paraId="58B7B3F4" w14:textId="77777777" w:rsidR="00A6300C" w:rsidRDefault="00A6300C" w:rsidP="005D3867">
            <w:pPr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1A7F8723" w14:textId="77777777" w:rsidR="00A6300C" w:rsidRDefault="00A6300C" w:rsidP="005D3867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14:paraId="297007FB" w14:textId="77777777" w:rsidR="00A6300C" w:rsidRDefault="00A6300C" w:rsidP="005D3867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14:paraId="49EEFFD9" w14:textId="77777777" w:rsidR="00A6300C" w:rsidRDefault="00A6300C" w:rsidP="005D3867">
            <w:pPr>
              <w:rPr>
                <w:sz w:val="24"/>
                <w:szCs w:val="24"/>
              </w:rPr>
            </w:pPr>
          </w:p>
        </w:tc>
      </w:tr>
      <w:tr w:rsidR="00A6300C" w14:paraId="67D9C03E" w14:textId="77777777" w:rsidTr="00A6300C">
        <w:tc>
          <w:tcPr>
            <w:tcW w:w="2337" w:type="dxa"/>
          </w:tcPr>
          <w:p w14:paraId="797B92C1" w14:textId="77777777" w:rsidR="00A6300C" w:rsidRDefault="00A6300C" w:rsidP="005D3867">
            <w:pPr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14B9DFD7" w14:textId="77777777" w:rsidR="00A6300C" w:rsidRDefault="00A6300C" w:rsidP="005D3867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14:paraId="39CCF9F9" w14:textId="77777777" w:rsidR="00A6300C" w:rsidRDefault="00A6300C" w:rsidP="005D3867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14:paraId="079E8826" w14:textId="77777777" w:rsidR="00A6300C" w:rsidRDefault="00A6300C" w:rsidP="005D3867">
            <w:pPr>
              <w:rPr>
                <w:sz w:val="24"/>
                <w:szCs w:val="24"/>
              </w:rPr>
            </w:pPr>
          </w:p>
        </w:tc>
      </w:tr>
      <w:tr w:rsidR="00A6300C" w14:paraId="0E2E66F2" w14:textId="77777777" w:rsidTr="00A6300C">
        <w:tc>
          <w:tcPr>
            <w:tcW w:w="2337" w:type="dxa"/>
          </w:tcPr>
          <w:p w14:paraId="27B0EB55" w14:textId="77777777" w:rsidR="00A6300C" w:rsidRDefault="00A6300C" w:rsidP="005D3867">
            <w:pPr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4940E96E" w14:textId="77777777" w:rsidR="00A6300C" w:rsidRDefault="00A6300C" w:rsidP="005D3867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14:paraId="5A47FAB9" w14:textId="77777777" w:rsidR="00A6300C" w:rsidRDefault="00A6300C" w:rsidP="005D3867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14:paraId="166A7C47" w14:textId="77777777" w:rsidR="00A6300C" w:rsidRDefault="00A6300C" w:rsidP="005D3867">
            <w:pPr>
              <w:rPr>
                <w:sz w:val="24"/>
                <w:szCs w:val="24"/>
              </w:rPr>
            </w:pPr>
          </w:p>
        </w:tc>
      </w:tr>
      <w:tr w:rsidR="00A6300C" w14:paraId="68AD564C" w14:textId="77777777" w:rsidTr="00A6300C">
        <w:tc>
          <w:tcPr>
            <w:tcW w:w="2337" w:type="dxa"/>
          </w:tcPr>
          <w:p w14:paraId="252FF967" w14:textId="77777777" w:rsidR="00A6300C" w:rsidRDefault="00A6300C" w:rsidP="005D3867">
            <w:pPr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3C7FB3B1" w14:textId="77777777" w:rsidR="00A6300C" w:rsidRDefault="00A6300C" w:rsidP="005D3867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14:paraId="0A1D6DE3" w14:textId="77777777" w:rsidR="00A6300C" w:rsidRDefault="00A6300C" w:rsidP="005D3867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14:paraId="260D561D" w14:textId="77777777" w:rsidR="00A6300C" w:rsidRDefault="00A6300C" w:rsidP="005D3867">
            <w:pPr>
              <w:rPr>
                <w:sz w:val="24"/>
                <w:szCs w:val="24"/>
              </w:rPr>
            </w:pPr>
          </w:p>
        </w:tc>
      </w:tr>
      <w:tr w:rsidR="00A6300C" w14:paraId="7AB08A6F" w14:textId="77777777" w:rsidTr="00A6300C">
        <w:tc>
          <w:tcPr>
            <w:tcW w:w="2337" w:type="dxa"/>
          </w:tcPr>
          <w:p w14:paraId="5CD4918D" w14:textId="77777777" w:rsidR="00A6300C" w:rsidRDefault="00A6300C" w:rsidP="005D3867">
            <w:pPr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61E0B64C" w14:textId="77777777" w:rsidR="00A6300C" w:rsidRDefault="00A6300C" w:rsidP="005D3867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14:paraId="04BE66EB" w14:textId="77777777" w:rsidR="00A6300C" w:rsidRDefault="00A6300C" w:rsidP="005D3867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14:paraId="177EE8AA" w14:textId="77777777" w:rsidR="00A6300C" w:rsidRDefault="00A6300C" w:rsidP="005D3867">
            <w:pPr>
              <w:rPr>
                <w:sz w:val="24"/>
                <w:szCs w:val="24"/>
              </w:rPr>
            </w:pPr>
          </w:p>
        </w:tc>
      </w:tr>
      <w:tr w:rsidR="00A6300C" w14:paraId="7FF0D446" w14:textId="77777777" w:rsidTr="00A6300C">
        <w:tc>
          <w:tcPr>
            <w:tcW w:w="2337" w:type="dxa"/>
          </w:tcPr>
          <w:p w14:paraId="61BBCBDE" w14:textId="77777777" w:rsidR="00A6300C" w:rsidRDefault="00A6300C" w:rsidP="005D3867">
            <w:pPr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7C88F41D" w14:textId="77777777" w:rsidR="00A6300C" w:rsidRDefault="00A6300C" w:rsidP="005D3867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14:paraId="2D09EF07" w14:textId="77777777" w:rsidR="00A6300C" w:rsidRDefault="00A6300C" w:rsidP="005D3867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14:paraId="7123A7FF" w14:textId="77777777" w:rsidR="00A6300C" w:rsidRDefault="00A6300C" w:rsidP="005D3867">
            <w:pPr>
              <w:rPr>
                <w:sz w:val="24"/>
                <w:szCs w:val="24"/>
              </w:rPr>
            </w:pPr>
          </w:p>
        </w:tc>
      </w:tr>
      <w:tr w:rsidR="00AA44CA" w14:paraId="339D70FB" w14:textId="77777777" w:rsidTr="00A6300C">
        <w:tc>
          <w:tcPr>
            <w:tcW w:w="2337" w:type="dxa"/>
          </w:tcPr>
          <w:p w14:paraId="0A27DF35" w14:textId="77777777" w:rsidR="00AA44CA" w:rsidRDefault="00AA44CA" w:rsidP="005D3867">
            <w:pPr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36AAB60B" w14:textId="77777777" w:rsidR="00AA44CA" w:rsidRDefault="00AA44CA" w:rsidP="005D3867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14:paraId="4E1689E7" w14:textId="77777777" w:rsidR="00AA44CA" w:rsidRDefault="00AA44CA" w:rsidP="005D3867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14:paraId="51B54ED0" w14:textId="77777777" w:rsidR="00AA44CA" w:rsidRDefault="00AA44CA" w:rsidP="005D3867">
            <w:pPr>
              <w:rPr>
                <w:sz w:val="24"/>
                <w:szCs w:val="24"/>
              </w:rPr>
            </w:pPr>
          </w:p>
        </w:tc>
      </w:tr>
      <w:tr w:rsidR="00AA44CA" w14:paraId="1DB19A4B" w14:textId="77777777" w:rsidTr="00A6300C">
        <w:tc>
          <w:tcPr>
            <w:tcW w:w="2337" w:type="dxa"/>
          </w:tcPr>
          <w:p w14:paraId="329583B2" w14:textId="77777777" w:rsidR="00AA44CA" w:rsidRDefault="00AA44CA" w:rsidP="005D3867">
            <w:pPr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2CEA0707" w14:textId="77777777" w:rsidR="00AA44CA" w:rsidRDefault="00AA44CA" w:rsidP="005D3867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14:paraId="291C5656" w14:textId="77777777" w:rsidR="00AA44CA" w:rsidRDefault="00AA44CA" w:rsidP="005D3867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14:paraId="3F28DCF6" w14:textId="77777777" w:rsidR="00AA44CA" w:rsidRDefault="00AA44CA" w:rsidP="005D3867">
            <w:pPr>
              <w:rPr>
                <w:sz w:val="24"/>
                <w:szCs w:val="24"/>
              </w:rPr>
            </w:pPr>
          </w:p>
        </w:tc>
      </w:tr>
      <w:tr w:rsidR="00A6300C" w14:paraId="2C999DED" w14:textId="77777777" w:rsidTr="00A6300C">
        <w:tc>
          <w:tcPr>
            <w:tcW w:w="2337" w:type="dxa"/>
          </w:tcPr>
          <w:p w14:paraId="550C7E56" w14:textId="77777777" w:rsidR="00A6300C" w:rsidRDefault="00A6300C" w:rsidP="005D3867">
            <w:pPr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5B577B4A" w14:textId="77777777" w:rsidR="00A6300C" w:rsidRDefault="00A6300C" w:rsidP="005D3867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14:paraId="46219BC0" w14:textId="77777777" w:rsidR="00A6300C" w:rsidRDefault="00A6300C" w:rsidP="005D3867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14:paraId="1260F4BC" w14:textId="77777777" w:rsidR="00A6300C" w:rsidRDefault="00A6300C" w:rsidP="005D3867">
            <w:pPr>
              <w:rPr>
                <w:sz w:val="24"/>
                <w:szCs w:val="24"/>
              </w:rPr>
            </w:pPr>
          </w:p>
        </w:tc>
      </w:tr>
      <w:tr w:rsidR="00AA44CA" w14:paraId="7F7290C6" w14:textId="77777777" w:rsidTr="00A6300C">
        <w:tc>
          <w:tcPr>
            <w:tcW w:w="2337" w:type="dxa"/>
          </w:tcPr>
          <w:p w14:paraId="6F367C6A" w14:textId="77777777" w:rsidR="00AA44CA" w:rsidRDefault="00AA44CA" w:rsidP="005D3867">
            <w:pPr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184FD1CA" w14:textId="77777777" w:rsidR="00AA44CA" w:rsidRDefault="00AA44CA" w:rsidP="005D3867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14:paraId="492FFFC9" w14:textId="77777777" w:rsidR="00AA44CA" w:rsidRDefault="00AA44CA" w:rsidP="005D3867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14:paraId="51748DD9" w14:textId="77777777" w:rsidR="00AA44CA" w:rsidRDefault="00AA44CA" w:rsidP="005D3867">
            <w:pPr>
              <w:rPr>
                <w:sz w:val="24"/>
                <w:szCs w:val="24"/>
              </w:rPr>
            </w:pPr>
          </w:p>
        </w:tc>
      </w:tr>
      <w:tr w:rsidR="00AA44CA" w14:paraId="7465A1FB" w14:textId="77777777" w:rsidTr="00A6300C">
        <w:tc>
          <w:tcPr>
            <w:tcW w:w="2337" w:type="dxa"/>
          </w:tcPr>
          <w:p w14:paraId="65BF5B0C" w14:textId="77777777" w:rsidR="00AA44CA" w:rsidRDefault="00AA44CA" w:rsidP="005D3867">
            <w:pPr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7914C89A" w14:textId="77777777" w:rsidR="00AA44CA" w:rsidRDefault="00AA44CA" w:rsidP="005D3867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14:paraId="2D60B5B5" w14:textId="77777777" w:rsidR="00AA44CA" w:rsidRDefault="00AA44CA" w:rsidP="005D3867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14:paraId="72279AAC" w14:textId="77777777" w:rsidR="00AA44CA" w:rsidRDefault="00AA44CA" w:rsidP="005D3867">
            <w:pPr>
              <w:rPr>
                <w:sz w:val="24"/>
                <w:szCs w:val="24"/>
              </w:rPr>
            </w:pPr>
          </w:p>
        </w:tc>
      </w:tr>
      <w:tr w:rsidR="00AA44CA" w14:paraId="29A36D9A" w14:textId="77777777" w:rsidTr="00A6300C">
        <w:tc>
          <w:tcPr>
            <w:tcW w:w="2337" w:type="dxa"/>
          </w:tcPr>
          <w:p w14:paraId="439AC9B1" w14:textId="77777777" w:rsidR="00AA44CA" w:rsidRDefault="00AA44CA" w:rsidP="005D3867">
            <w:pPr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2438624B" w14:textId="77777777" w:rsidR="00AA44CA" w:rsidRDefault="00AA44CA" w:rsidP="005D3867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14:paraId="221FACAB" w14:textId="77777777" w:rsidR="00AA44CA" w:rsidRDefault="00AA44CA" w:rsidP="005D3867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14:paraId="342FD24C" w14:textId="77777777" w:rsidR="00AA44CA" w:rsidRDefault="00AA44CA" w:rsidP="005D3867">
            <w:pPr>
              <w:rPr>
                <w:sz w:val="24"/>
                <w:szCs w:val="24"/>
              </w:rPr>
            </w:pPr>
          </w:p>
        </w:tc>
      </w:tr>
      <w:tr w:rsidR="00AA44CA" w14:paraId="61FF6BA4" w14:textId="77777777" w:rsidTr="00A6300C">
        <w:tc>
          <w:tcPr>
            <w:tcW w:w="2337" w:type="dxa"/>
          </w:tcPr>
          <w:p w14:paraId="4B52B962" w14:textId="77777777" w:rsidR="00AA44CA" w:rsidRDefault="00AA44CA" w:rsidP="005D3867">
            <w:pPr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3F9ECA34" w14:textId="77777777" w:rsidR="00AA44CA" w:rsidRDefault="00AA44CA" w:rsidP="005D3867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14:paraId="49C0126B" w14:textId="77777777" w:rsidR="00AA44CA" w:rsidRDefault="00AA44CA" w:rsidP="005D3867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14:paraId="688F716E" w14:textId="77777777" w:rsidR="00AA44CA" w:rsidRDefault="00AA44CA" w:rsidP="005D3867">
            <w:pPr>
              <w:rPr>
                <w:sz w:val="24"/>
                <w:szCs w:val="24"/>
              </w:rPr>
            </w:pPr>
          </w:p>
        </w:tc>
      </w:tr>
      <w:tr w:rsidR="00AA44CA" w14:paraId="7FF43A08" w14:textId="77777777" w:rsidTr="00A6300C">
        <w:tc>
          <w:tcPr>
            <w:tcW w:w="2337" w:type="dxa"/>
          </w:tcPr>
          <w:p w14:paraId="422DE353" w14:textId="77777777" w:rsidR="00AA44CA" w:rsidRDefault="00AA44CA" w:rsidP="005D3867">
            <w:pPr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7576C496" w14:textId="77777777" w:rsidR="00AA44CA" w:rsidRDefault="00AA44CA" w:rsidP="005D3867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14:paraId="68609BBC" w14:textId="77777777" w:rsidR="00AA44CA" w:rsidRDefault="00AA44CA" w:rsidP="005D3867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14:paraId="5D437534" w14:textId="77777777" w:rsidR="00AA44CA" w:rsidRDefault="00AA44CA" w:rsidP="005D3867">
            <w:pPr>
              <w:rPr>
                <w:sz w:val="24"/>
                <w:szCs w:val="24"/>
              </w:rPr>
            </w:pPr>
          </w:p>
        </w:tc>
      </w:tr>
      <w:tr w:rsidR="00AA44CA" w14:paraId="2F5A8AE0" w14:textId="77777777" w:rsidTr="00A6300C">
        <w:tc>
          <w:tcPr>
            <w:tcW w:w="2337" w:type="dxa"/>
          </w:tcPr>
          <w:p w14:paraId="36D1CFC0" w14:textId="77777777" w:rsidR="00AA44CA" w:rsidRDefault="00AA44CA" w:rsidP="005D3867">
            <w:pPr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2A1BD07E" w14:textId="77777777" w:rsidR="00AA44CA" w:rsidRDefault="00AA44CA" w:rsidP="005D3867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14:paraId="081A4027" w14:textId="77777777" w:rsidR="00AA44CA" w:rsidRDefault="00AA44CA" w:rsidP="005D3867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14:paraId="721BCB7E" w14:textId="77777777" w:rsidR="00AA44CA" w:rsidRDefault="00AA44CA" w:rsidP="005D3867">
            <w:pPr>
              <w:rPr>
                <w:sz w:val="24"/>
                <w:szCs w:val="24"/>
              </w:rPr>
            </w:pPr>
          </w:p>
        </w:tc>
      </w:tr>
      <w:tr w:rsidR="00AA44CA" w14:paraId="37A661C5" w14:textId="77777777" w:rsidTr="00A6300C">
        <w:tc>
          <w:tcPr>
            <w:tcW w:w="2337" w:type="dxa"/>
          </w:tcPr>
          <w:p w14:paraId="46954440" w14:textId="77777777" w:rsidR="00AA44CA" w:rsidRDefault="00AA44CA" w:rsidP="005D3867">
            <w:pPr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67683891" w14:textId="77777777" w:rsidR="00AA44CA" w:rsidRDefault="00AA44CA" w:rsidP="005D3867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14:paraId="244F1368" w14:textId="77777777" w:rsidR="00AA44CA" w:rsidRDefault="00AA44CA" w:rsidP="005D3867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14:paraId="08A83282" w14:textId="77777777" w:rsidR="00AA44CA" w:rsidRDefault="00AA44CA" w:rsidP="005D3867">
            <w:pPr>
              <w:rPr>
                <w:sz w:val="24"/>
                <w:szCs w:val="24"/>
              </w:rPr>
            </w:pPr>
          </w:p>
        </w:tc>
      </w:tr>
    </w:tbl>
    <w:p w14:paraId="437248F9" w14:textId="549E9DD7" w:rsidR="00A6300C" w:rsidRDefault="00AA44CA" w:rsidP="005D3867">
      <w:pPr>
        <w:rPr>
          <w:b/>
          <w:bCs/>
          <w:sz w:val="20"/>
          <w:szCs w:val="20"/>
        </w:rPr>
      </w:pPr>
      <w:r w:rsidRPr="00AA44CA">
        <w:rPr>
          <w:b/>
          <w:bCs/>
          <w:sz w:val="20"/>
          <w:szCs w:val="20"/>
          <w:highlight w:val="yellow"/>
        </w:rPr>
        <w:t>Is your drip maxed at 15mg/</w:t>
      </w:r>
      <w:proofErr w:type="spellStart"/>
      <w:r w:rsidRPr="00AA44CA">
        <w:rPr>
          <w:b/>
          <w:bCs/>
          <w:sz w:val="20"/>
          <w:szCs w:val="20"/>
          <w:highlight w:val="yellow"/>
        </w:rPr>
        <w:t>hr</w:t>
      </w:r>
      <w:proofErr w:type="spellEnd"/>
      <w:r w:rsidRPr="00AA44CA">
        <w:rPr>
          <w:b/>
          <w:bCs/>
          <w:sz w:val="20"/>
          <w:szCs w:val="20"/>
          <w:highlight w:val="yellow"/>
        </w:rPr>
        <w:t>? Notify the MD and inquire about additional medications if BP goal is not met</w:t>
      </w:r>
      <w:r>
        <w:rPr>
          <w:b/>
          <w:bCs/>
          <w:sz w:val="20"/>
          <w:szCs w:val="20"/>
        </w:rPr>
        <w:t xml:space="preserve">. </w:t>
      </w:r>
    </w:p>
    <w:p w14:paraId="1F175413" w14:textId="5D011EFD" w:rsidR="00AA44CA" w:rsidRDefault="00AA44CA" w:rsidP="005D3867">
      <w:pPr>
        <w:rPr>
          <w:b/>
          <w:bCs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Date:_</w:t>
      </w:r>
      <w:proofErr w:type="gramEnd"/>
      <w:r>
        <w:rPr>
          <w:b/>
          <w:bCs/>
          <w:sz w:val="20"/>
          <w:szCs w:val="20"/>
        </w:rPr>
        <w:t>______</w:t>
      </w:r>
    </w:p>
    <w:p w14:paraId="7427D13E" w14:textId="0A5C3168" w:rsidR="006409B2" w:rsidRDefault="006409B2" w:rsidP="005D3867">
      <w:pPr>
        <w:rPr>
          <w:b/>
          <w:bCs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Nurse:_</w:t>
      </w:r>
      <w:proofErr w:type="gramEnd"/>
      <w:r>
        <w:rPr>
          <w:b/>
          <w:bCs/>
          <w:sz w:val="20"/>
          <w:szCs w:val="20"/>
        </w:rPr>
        <w:t>___________ Charge</w:t>
      </w:r>
      <w:r w:rsidR="009812F4">
        <w:rPr>
          <w:b/>
          <w:bCs/>
          <w:sz w:val="20"/>
          <w:szCs w:val="20"/>
        </w:rPr>
        <w:t xml:space="preserve"> </w:t>
      </w:r>
      <w:proofErr w:type="gramStart"/>
      <w:r w:rsidR="009812F4">
        <w:rPr>
          <w:b/>
          <w:bCs/>
          <w:sz w:val="20"/>
          <w:szCs w:val="20"/>
        </w:rPr>
        <w:t>Nurse:_</w:t>
      </w:r>
      <w:proofErr w:type="gramEnd"/>
      <w:r w:rsidR="009812F4">
        <w:rPr>
          <w:b/>
          <w:bCs/>
          <w:sz w:val="20"/>
          <w:szCs w:val="20"/>
        </w:rPr>
        <w:t xml:space="preserve">________ </w:t>
      </w:r>
      <w:proofErr w:type="gramStart"/>
      <w:r w:rsidR="009812F4">
        <w:rPr>
          <w:b/>
          <w:bCs/>
          <w:sz w:val="20"/>
          <w:szCs w:val="20"/>
        </w:rPr>
        <w:t>MRN:_</w:t>
      </w:r>
      <w:proofErr w:type="gramEnd"/>
      <w:r w:rsidR="009812F4">
        <w:rPr>
          <w:b/>
          <w:bCs/>
          <w:sz w:val="20"/>
          <w:szCs w:val="20"/>
        </w:rPr>
        <w:t>_____________</w:t>
      </w:r>
      <w:r w:rsidR="00FB2DB1">
        <w:rPr>
          <w:b/>
          <w:bCs/>
          <w:sz w:val="20"/>
          <w:szCs w:val="20"/>
        </w:rPr>
        <w:t xml:space="preserve"> Pt label: </w:t>
      </w:r>
    </w:p>
    <w:p w14:paraId="008E9AC7" w14:textId="77777777" w:rsidR="009812F4" w:rsidRPr="00AA44CA" w:rsidRDefault="009812F4" w:rsidP="005D3867">
      <w:pPr>
        <w:rPr>
          <w:b/>
          <w:bCs/>
          <w:sz w:val="20"/>
          <w:szCs w:val="20"/>
        </w:rPr>
      </w:pPr>
    </w:p>
    <w:p w14:paraId="0E4DACDE" w14:textId="77777777" w:rsidR="005D3867" w:rsidRPr="005D3867" w:rsidRDefault="005D3867" w:rsidP="005D3867">
      <w:pPr>
        <w:rPr>
          <w:sz w:val="28"/>
          <w:szCs w:val="28"/>
          <w:u w:val="single"/>
        </w:rPr>
      </w:pPr>
    </w:p>
    <w:sectPr w:rsidR="005D3867" w:rsidRPr="005D3867" w:rsidSect="00AA44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867"/>
    <w:rsid w:val="000A5A96"/>
    <w:rsid w:val="001133C6"/>
    <w:rsid w:val="001460C7"/>
    <w:rsid w:val="00173426"/>
    <w:rsid w:val="001A7F3A"/>
    <w:rsid w:val="002E277B"/>
    <w:rsid w:val="003276BF"/>
    <w:rsid w:val="004C2057"/>
    <w:rsid w:val="005678A5"/>
    <w:rsid w:val="005A3644"/>
    <w:rsid w:val="005D3867"/>
    <w:rsid w:val="006409B2"/>
    <w:rsid w:val="00680BAF"/>
    <w:rsid w:val="00944DB1"/>
    <w:rsid w:val="009812F4"/>
    <w:rsid w:val="009A51C4"/>
    <w:rsid w:val="009C465E"/>
    <w:rsid w:val="00A0310F"/>
    <w:rsid w:val="00A6300C"/>
    <w:rsid w:val="00A71169"/>
    <w:rsid w:val="00A94584"/>
    <w:rsid w:val="00AA44CA"/>
    <w:rsid w:val="00B33880"/>
    <w:rsid w:val="00B35170"/>
    <w:rsid w:val="00C97A70"/>
    <w:rsid w:val="00CA73F7"/>
    <w:rsid w:val="00E00C93"/>
    <w:rsid w:val="00E514CE"/>
    <w:rsid w:val="00FB15B1"/>
    <w:rsid w:val="00FB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5C33C9"/>
  <w15:chartTrackingRefBased/>
  <w15:docId w15:val="{11F4F43B-7438-4E3B-A4C0-ECB556AA9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3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338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150</Words>
  <Characters>835</Characters>
  <Application>Microsoft Office Word</Application>
  <DocSecurity>0</DocSecurity>
  <Lines>115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Ward</dc:creator>
  <cp:keywords/>
  <dc:description/>
  <cp:lastModifiedBy>Scott Ward</cp:lastModifiedBy>
  <cp:revision>7</cp:revision>
  <cp:lastPrinted>2024-05-10T11:16:00Z</cp:lastPrinted>
  <dcterms:created xsi:type="dcterms:W3CDTF">2024-04-01T15:49:00Z</dcterms:created>
  <dcterms:modified xsi:type="dcterms:W3CDTF">2025-09-19T15:00:00Z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18ce2cb1-073e-45dd-9a34-72b5f51e1f18</vt:lpwstr>
  </property>
</Properties>
</file>