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48B7C02F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20F427BA" w:rsidR="00FD25C7" w:rsidRPr="008E6E39" w:rsidRDefault="00A3308C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Calibri" w:eastAsia="Times New Roman" w:hAnsi="Calibri" w:cs="Calibri"/>
          <w:b/>
          <w:bCs/>
          <w:i/>
          <w:iCs/>
          <w:sz w:val="24"/>
          <w:szCs w:val="24"/>
          <w:shd w:val="clear" w:color="auto" w:fill="FFFFFF"/>
        </w:rPr>
        <w:t>Suicide Prevention in Primary Care Practice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32499CA8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571663">
        <w:rPr>
          <w:b/>
          <w:sz w:val="28"/>
          <w:szCs w:val="28"/>
        </w:rPr>
        <w:t>September 11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BD0074">
        <w:rPr>
          <w:b/>
          <w:sz w:val="28"/>
          <w:szCs w:val="28"/>
        </w:rPr>
        <w:t>4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026A7141" w:rsidR="00FD25C7" w:rsidRPr="00BD1A2B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A3308C">
        <w:t>Seethalakshmi Ramanathan, MD, MPA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5B4D08CB" w14:textId="4EE8B82D" w:rsidR="002C7A74" w:rsidRPr="00B554B2" w:rsidRDefault="00B554B2" w:rsidP="00347995">
      <w:pPr>
        <w:pStyle w:val="ListParagraph"/>
        <w:numPr>
          <w:ilvl w:val="0"/>
          <w:numId w:val="11"/>
        </w:numPr>
      </w:pPr>
      <w:r w:rsidRPr="00B554B2">
        <w:t>Recognize the need to systematically evaluate for suicide in the primary care setting.</w:t>
      </w:r>
    </w:p>
    <w:p w14:paraId="6777E5EB" w14:textId="16F92F11" w:rsidR="00B554B2" w:rsidRPr="00B554B2" w:rsidRDefault="00B554B2" w:rsidP="00347995">
      <w:pPr>
        <w:pStyle w:val="ListParagraph"/>
        <w:numPr>
          <w:ilvl w:val="0"/>
          <w:numId w:val="11"/>
        </w:numPr>
      </w:pPr>
      <w:r w:rsidRPr="00B554B2">
        <w:t>Describe strategies to identify suicidality in primary care.</w:t>
      </w:r>
    </w:p>
    <w:p w14:paraId="48E939BB" w14:textId="513099FF" w:rsidR="00B554B2" w:rsidRPr="00B554B2" w:rsidRDefault="00B554B2" w:rsidP="00347995">
      <w:pPr>
        <w:pStyle w:val="ListParagraph"/>
        <w:numPr>
          <w:ilvl w:val="0"/>
          <w:numId w:val="11"/>
        </w:numPr>
      </w:pPr>
      <w:r w:rsidRPr="00B554B2">
        <w:t>Discuss strategies to manage suicidality in primary care.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1731785F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A3308C">
        <w:rPr>
          <w:sz w:val="16"/>
          <w:szCs w:val="16"/>
        </w:rPr>
        <w:t>S</w:t>
      </w:r>
      <w:r w:rsidR="008E6E39">
        <w:rPr>
          <w:sz w:val="16"/>
          <w:szCs w:val="16"/>
        </w:rPr>
        <w:t>. Ra</w:t>
      </w:r>
      <w:r w:rsidR="00A3308C">
        <w:rPr>
          <w:sz w:val="16"/>
          <w:szCs w:val="16"/>
        </w:rPr>
        <w:t>manathan</w:t>
      </w:r>
      <w:r>
        <w:rPr>
          <w:sz w:val="16"/>
          <w:szCs w:val="16"/>
        </w:rPr>
        <w:t xml:space="preserve"> do</w:t>
      </w:r>
      <w:r w:rsidR="001F743E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1F743E"/>
    <w:rsid w:val="00266B34"/>
    <w:rsid w:val="002B06EF"/>
    <w:rsid w:val="002C7A74"/>
    <w:rsid w:val="002E4B1E"/>
    <w:rsid w:val="002E7E34"/>
    <w:rsid w:val="003236DB"/>
    <w:rsid w:val="00347995"/>
    <w:rsid w:val="003F298D"/>
    <w:rsid w:val="004105B0"/>
    <w:rsid w:val="004D6EEE"/>
    <w:rsid w:val="004E108F"/>
    <w:rsid w:val="0056119D"/>
    <w:rsid w:val="005651AF"/>
    <w:rsid w:val="00571663"/>
    <w:rsid w:val="005B22EF"/>
    <w:rsid w:val="005C3DFB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5024B"/>
    <w:rsid w:val="008E5C24"/>
    <w:rsid w:val="008E6E39"/>
    <w:rsid w:val="00955A8E"/>
    <w:rsid w:val="00956B0E"/>
    <w:rsid w:val="009602EC"/>
    <w:rsid w:val="0097648D"/>
    <w:rsid w:val="00A13C2A"/>
    <w:rsid w:val="00A3308C"/>
    <w:rsid w:val="00AF5F8A"/>
    <w:rsid w:val="00B554B2"/>
    <w:rsid w:val="00BD0074"/>
    <w:rsid w:val="00BF2E59"/>
    <w:rsid w:val="00C17C8F"/>
    <w:rsid w:val="00C244DE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57209"/>
    <w:rsid w:val="00E77C7E"/>
    <w:rsid w:val="00EB2CC3"/>
    <w:rsid w:val="00EC3141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6</cp:revision>
  <dcterms:created xsi:type="dcterms:W3CDTF">2024-07-23T18:33:00Z</dcterms:created>
  <dcterms:modified xsi:type="dcterms:W3CDTF">2024-08-27T14:15:00Z</dcterms:modified>
</cp:coreProperties>
</file>