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2A9B1588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24F8B8" w14:textId="05D12ADD" w:rsidR="00FD25C7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2C7A74">
        <w:rPr>
          <w:b/>
          <w:sz w:val="28"/>
          <w:szCs w:val="28"/>
        </w:rPr>
        <w:t>REACH</w:t>
      </w:r>
      <w:r>
        <w:rPr>
          <w:b/>
          <w:sz w:val="28"/>
          <w:szCs w:val="28"/>
        </w:rPr>
        <w:t xml:space="preserve"> Tele</w:t>
      </w:r>
      <w:r w:rsidRPr="00DF5278">
        <w:rPr>
          <w:b/>
          <w:sz w:val="28"/>
          <w:szCs w:val="28"/>
        </w:rPr>
        <w:t xml:space="preserve">ECHO </w:t>
      </w:r>
    </w:p>
    <w:p w14:paraId="42667134" w14:textId="3F9B429A" w:rsidR="00FD25C7" w:rsidRPr="00DC01D1" w:rsidRDefault="006F57C5" w:rsidP="00FD25C7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/>
        </w:rPr>
        <w:t>Why type of Depression Matters: Differential Diagnosis and Treatment Modalities</w:t>
      </w:r>
    </w:p>
    <w:p w14:paraId="6F11A0DE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125561B5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7092165F" w14:textId="2CC8004F" w:rsidR="00FD25C7" w:rsidRPr="00DF5278" w:rsidRDefault="002C7A74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FD25C7">
        <w:rPr>
          <w:b/>
          <w:sz w:val="28"/>
          <w:szCs w:val="28"/>
        </w:rPr>
        <w:t xml:space="preserve">, </w:t>
      </w:r>
      <w:r w:rsidR="00571663">
        <w:rPr>
          <w:b/>
          <w:sz w:val="28"/>
          <w:szCs w:val="28"/>
        </w:rPr>
        <w:t>September 1</w:t>
      </w:r>
      <w:r w:rsidR="008B5E5D">
        <w:rPr>
          <w:b/>
          <w:sz w:val="28"/>
          <w:szCs w:val="28"/>
        </w:rPr>
        <w:t>8</w:t>
      </w:r>
      <w:r w:rsidR="00FD25C7" w:rsidRPr="00DF5278">
        <w:rPr>
          <w:b/>
          <w:sz w:val="28"/>
          <w:szCs w:val="28"/>
        </w:rPr>
        <w:t>, 20</w:t>
      </w:r>
      <w:r w:rsidR="00FD25C7">
        <w:rPr>
          <w:b/>
          <w:sz w:val="28"/>
          <w:szCs w:val="28"/>
        </w:rPr>
        <w:t>2</w:t>
      </w:r>
      <w:r w:rsidR="00BD0074">
        <w:rPr>
          <w:b/>
          <w:sz w:val="28"/>
          <w:szCs w:val="28"/>
        </w:rPr>
        <w:t>4</w:t>
      </w:r>
    </w:p>
    <w:p w14:paraId="2F712E81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06EBB8F2" w14:textId="77777777" w:rsidR="00FD25C7" w:rsidRDefault="00FD25C7" w:rsidP="00955A8E">
      <w:pPr>
        <w:spacing w:after="0"/>
        <w:rPr>
          <w:b/>
          <w:u w:val="single"/>
        </w:rPr>
      </w:pPr>
    </w:p>
    <w:p w14:paraId="626265E1" w14:textId="3777B872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28254A85" w14:textId="353CE4E7" w:rsidR="00FD25C7" w:rsidRPr="00BD1A2B" w:rsidRDefault="00DF5278" w:rsidP="00FD25C7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6F57C5">
        <w:t>Nevena Radonjic, MD/PHD</w:t>
      </w:r>
    </w:p>
    <w:p w14:paraId="626D332B" w14:textId="39A8A07E" w:rsidR="00E77C7E" w:rsidRDefault="00E77C7E" w:rsidP="00FD25C7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5B4D08CB" w14:textId="7E20B5ED" w:rsidR="002C7A74" w:rsidRDefault="000E2865" w:rsidP="00347995">
      <w:pPr>
        <w:pStyle w:val="ListParagraph"/>
        <w:numPr>
          <w:ilvl w:val="0"/>
          <w:numId w:val="11"/>
        </w:numPr>
      </w:pPr>
      <w:r>
        <w:t>Identify most commonly used rating scales in psychiatry.</w:t>
      </w:r>
    </w:p>
    <w:p w14:paraId="6973F7B6" w14:textId="25F73AF8" w:rsidR="000E2865" w:rsidRDefault="000E2865" w:rsidP="00347995">
      <w:pPr>
        <w:pStyle w:val="ListParagraph"/>
        <w:numPr>
          <w:ilvl w:val="0"/>
          <w:numId w:val="11"/>
        </w:numPr>
      </w:pPr>
      <w:r>
        <w:t>Differentiate between different types of depression.</w:t>
      </w:r>
    </w:p>
    <w:p w14:paraId="029430D2" w14:textId="4F9F3AAE" w:rsidR="000E2865" w:rsidRPr="000E2865" w:rsidRDefault="000E2865" w:rsidP="00347995">
      <w:pPr>
        <w:pStyle w:val="ListParagraph"/>
        <w:numPr>
          <w:ilvl w:val="0"/>
          <w:numId w:val="11"/>
        </w:numPr>
      </w:pPr>
      <w:r>
        <w:t>Summarize evidence-based treatments for different types of depression.</w:t>
      </w:r>
    </w:p>
    <w:p w14:paraId="0428B281" w14:textId="5F3C335F" w:rsidR="00FD25C7" w:rsidRDefault="00FD25C7" w:rsidP="00FD25C7">
      <w:pPr>
        <w:spacing w:after="0"/>
      </w:pPr>
    </w:p>
    <w:p w14:paraId="238BACF0" w14:textId="77777777" w:rsidR="00FD25C7" w:rsidRDefault="00FD25C7" w:rsidP="00FD25C7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43DD7588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E57209">
        <w:rPr>
          <w:sz w:val="16"/>
          <w:szCs w:val="16"/>
        </w:rPr>
        <w:t>N. Radonjic</w:t>
      </w:r>
      <w:r w:rsidR="001F743E">
        <w:rPr>
          <w:sz w:val="16"/>
          <w:szCs w:val="16"/>
        </w:rPr>
        <w:t>,</w:t>
      </w:r>
      <w:r>
        <w:rPr>
          <w:sz w:val="16"/>
          <w:szCs w:val="16"/>
        </w:rPr>
        <w:t xml:space="preserve"> K. Donovan do not have relevant financial relationships with ineligible companies.  </w:t>
      </w:r>
    </w:p>
    <w:p w14:paraId="3DAA3A84" w14:textId="27DBDA4C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6F57C5">
        <w:rPr>
          <w:sz w:val="16"/>
          <w:szCs w:val="16"/>
        </w:rPr>
        <w:t xml:space="preserve">N. Radonjic </w:t>
      </w:r>
      <w:r>
        <w:rPr>
          <w:sz w:val="16"/>
          <w:szCs w:val="16"/>
        </w:rPr>
        <w:t>do</w:t>
      </w:r>
      <w:r w:rsidR="001F743E">
        <w:rPr>
          <w:sz w:val="16"/>
          <w:szCs w:val="16"/>
        </w:rPr>
        <w:t>es</w:t>
      </w:r>
      <w:r>
        <w:rPr>
          <w:sz w:val="16"/>
          <w:szCs w:val="16"/>
        </w:rPr>
        <w:t xml:space="preserve"> not have 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DD81" w14:textId="77777777" w:rsidR="00EC3141" w:rsidRDefault="00EC3141" w:rsidP="00D644F7">
      <w:pPr>
        <w:spacing w:after="0" w:line="240" w:lineRule="auto"/>
      </w:pPr>
      <w:r>
        <w:separator/>
      </w:r>
    </w:p>
  </w:endnote>
  <w:endnote w:type="continuationSeparator" w:id="0">
    <w:p w14:paraId="753FAEFC" w14:textId="77777777" w:rsidR="00EC3141" w:rsidRDefault="00EC3141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43D3" w14:textId="77777777" w:rsidR="00EC3141" w:rsidRDefault="00EC3141" w:rsidP="00D644F7">
      <w:pPr>
        <w:spacing w:after="0" w:line="240" w:lineRule="auto"/>
      </w:pPr>
      <w:r>
        <w:separator/>
      </w:r>
    </w:p>
  </w:footnote>
  <w:footnote w:type="continuationSeparator" w:id="0">
    <w:p w14:paraId="70250DD0" w14:textId="77777777" w:rsidR="00EC3141" w:rsidRDefault="00EC3141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E5744B"/>
    <w:multiLevelType w:val="hybridMultilevel"/>
    <w:tmpl w:val="04860A04"/>
    <w:lvl w:ilvl="0" w:tplc="78164E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A4B35"/>
    <w:multiLevelType w:val="hybridMultilevel"/>
    <w:tmpl w:val="C7F8F3D4"/>
    <w:lvl w:ilvl="0" w:tplc="16C60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9291E"/>
    <w:multiLevelType w:val="hybridMultilevel"/>
    <w:tmpl w:val="2550D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5"/>
  </w:num>
  <w:num w:numId="2" w16cid:durableId="1699164007">
    <w:abstractNumId w:val="10"/>
  </w:num>
  <w:num w:numId="3" w16cid:durableId="487091392">
    <w:abstractNumId w:val="6"/>
  </w:num>
  <w:num w:numId="4" w16cid:durableId="986084329">
    <w:abstractNumId w:val="0"/>
  </w:num>
  <w:num w:numId="5" w16cid:durableId="799764033">
    <w:abstractNumId w:val="7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8"/>
  </w:num>
  <w:num w:numId="9" w16cid:durableId="1175151648">
    <w:abstractNumId w:val="4"/>
  </w:num>
  <w:num w:numId="10" w16cid:durableId="204097548">
    <w:abstractNumId w:val="9"/>
  </w:num>
  <w:num w:numId="11" w16cid:durableId="2089379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67171"/>
    <w:rsid w:val="000D74B5"/>
    <w:rsid w:val="000E2865"/>
    <w:rsid w:val="000F7899"/>
    <w:rsid w:val="00170FE7"/>
    <w:rsid w:val="00181D15"/>
    <w:rsid w:val="00181D27"/>
    <w:rsid w:val="001964C5"/>
    <w:rsid w:val="001B691F"/>
    <w:rsid w:val="001C1622"/>
    <w:rsid w:val="001F743E"/>
    <w:rsid w:val="00266B34"/>
    <w:rsid w:val="002B06EF"/>
    <w:rsid w:val="002C7A74"/>
    <w:rsid w:val="002E4B1E"/>
    <w:rsid w:val="002E7E34"/>
    <w:rsid w:val="003236DB"/>
    <w:rsid w:val="00347995"/>
    <w:rsid w:val="00372506"/>
    <w:rsid w:val="003F298D"/>
    <w:rsid w:val="004105B0"/>
    <w:rsid w:val="004D6EEE"/>
    <w:rsid w:val="004E108F"/>
    <w:rsid w:val="0056119D"/>
    <w:rsid w:val="00571663"/>
    <w:rsid w:val="005B22EF"/>
    <w:rsid w:val="005C3DFB"/>
    <w:rsid w:val="005F021B"/>
    <w:rsid w:val="006049AE"/>
    <w:rsid w:val="006262CE"/>
    <w:rsid w:val="00646B01"/>
    <w:rsid w:val="006F335F"/>
    <w:rsid w:val="006F57C5"/>
    <w:rsid w:val="006F7A9D"/>
    <w:rsid w:val="00722FEB"/>
    <w:rsid w:val="007304E5"/>
    <w:rsid w:val="00755B43"/>
    <w:rsid w:val="00783E04"/>
    <w:rsid w:val="007D5486"/>
    <w:rsid w:val="007E122E"/>
    <w:rsid w:val="008244B3"/>
    <w:rsid w:val="008273CA"/>
    <w:rsid w:val="0085024B"/>
    <w:rsid w:val="008B5E5D"/>
    <w:rsid w:val="008E5C24"/>
    <w:rsid w:val="00955A8E"/>
    <w:rsid w:val="00956B0E"/>
    <w:rsid w:val="009602EC"/>
    <w:rsid w:val="0097648D"/>
    <w:rsid w:val="00A13C2A"/>
    <w:rsid w:val="00AF5F8A"/>
    <w:rsid w:val="00BD0074"/>
    <w:rsid w:val="00BF2E59"/>
    <w:rsid w:val="00C17C8F"/>
    <w:rsid w:val="00C244DE"/>
    <w:rsid w:val="00CC526E"/>
    <w:rsid w:val="00D169A7"/>
    <w:rsid w:val="00D44E28"/>
    <w:rsid w:val="00D56088"/>
    <w:rsid w:val="00D644F7"/>
    <w:rsid w:val="00DA5788"/>
    <w:rsid w:val="00DC01D1"/>
    <w:rsid w:val="00DC5C7D"/>
    <w:rsid w:val="00DF5278"/>
    <w:rsid w:val="00E315D3"/>
    <w:rsid w:val="00E57209"/>
    <w:rsid w:val="00E77C7E"/>
    <w:rsid w:val="00EB2CC3"/>
    <w:rsid w:val="00EC3141"/>
    <w:rsid w:val="00F62033"/>
    <w:rsid w:val="00FA432A"/>
    <w:rsid w:val="00FA6BC2"/>
    <w:rsid w:val="00FD25C7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6</cp:revision>
  <dcterms:created xsi:type="dcterms:W3CDTF">2024-07-23T18:34:00Z</dcterms:created>
  <dcterms:modified xsi:type="dcterms:W3CDTF">2024-09-04T13:22:00Z</dcterms:modified>
</cp:coreProperties>
</file>