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475A0093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77777777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>
        <w:rPr>
          <w:b/>
          <w:sz w:val="28"/>
          <w:szCs w:val="28"/>
        </w:rPr>
        <w:t xml:space="preserve">Burn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17339337" w14:textId="5AF59A9D" w:rsidR="00024620" w:rsidRPr="00AB4BB2" w:rsidRDefault="00AB4BB2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B4BB2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The Psycho-social Impact of Burn Care on Patients and Providers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566635B1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="00420111">
        <w:rPr>
          <w:b/>
          <w:sz w:val="28"/>
          <w:szCs w:val="28"/>
        </w:rPr>
        <w:t>March 18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BC700D">
        <w:rPr>
          <w:b/>
          <w:sz w:val="28"/>
          <w:szCs w:val="28"/>
        </w:rPr>
        <w:t>5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26D1A26B" w:rsidR="00024620" w:rsidRPr="00BD1A2B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301E81" w:rsidRPr="00301E81">
        <w:t>Kathryn Hagen, Psy.D.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BDB968E" w14:textId="033FBA5F" w:rsidR="00024620" w:rsidRPr="00301E81" w:rsidRDefault="00301E81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301E81">
        <w:rPr>
          <w:rFonts w:asciiTheme="minorHAnsi" w:hAnsiTheme="minorHAnsi" w:cstheme="minorHAnsi"/>
        </w:rPr>
        <w:t>Increased knowledge of psychological impacts of burn care for patients.</w:t>
      </w:r>
    </w:p>
    <w:p w14:paraId="52C5191A" w14:textId="78C8C57F" w:rsidR="00301E81" w:rsidRPr="00301E81" w:rsidRDefault="00301E81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301E81">
        <w:rPr>
          <w:rFonts w:asciiTheme="minorHAnsi" w:hAnsiTheme="minorHAnsi" w:cstheme="minorHAnsi"/>
        </w:rPr>
        <w:t>Increased knowledge of psychological impacts of burn care for staff and providers.</w:t>
      </w:r>
    </w:p>
    <w:p w14:paraId="427EBF14" w14:textId="4EC8C926" w:rsidR="00301E81" w:rsidRPr="00301E81" w:rsidRDefault="00301E81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301E81">
        <w:rPr>
          <w:rFonts w:asciiTheme="minorHAnsi" w:hAnsiTheme="minorHAnsi" w:cstheme="minorHAnsi"/>
        </w:rPr>
        <w:t>Learn ways to help staff manage psychological and emotional reactions to this work.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6EDF0152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347A1">
        <w:rPr>
          <w:sz w:val="16"/>
          <w:szCs w:val="16"/>
        </w:rPr>
        <w:t>T. Roberts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6BDD0E8C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301E81" w:rsidRPr="00301E81">
        <w:rPr>
          <w:sz w:val="16"/>
          <w:szCs w:val="16"/>
        </w:rPr>
        <w:t>K. Hagen</w:t>
      </w:r>
      <w:r>
        <w:rPr>
          <w:sz w:val="16"/>
          <w:szCs w:val="16"/>
        </w:rPr>
        <w:t xml:space="preserve"> do</w:t>
      </w:r>
      <w:r w:rsidR="00301E81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266B34"/>
    <w:rsid w:val="002B06EF"/>
    <w:rsid w:val="002E4B1E"/>
    <w:rsid w:val="002E7E34"/>
    <w:rsid w:val="00301E81"/>
    <w:rsid w:val="003236DB"/>
    <w:rsid w:val="004105B0"/>
    <w:rsid w:val="00420111"/>
    <w:rsid w:val="004D6EEE"/>
    <w:rsid w:val="004E108F"/>
    <w:rsid w:val="0056119D"/>
    <w:rsid w:val="00563A77"/>
    <w:rsid w:val="005B22EF"/>
    <w:rsid w:val="005C3DFB"/>
    <w:rsid w:val="005E646A"/>
    <w:rsid w:val="005F021B"/>
    <w:rsid w:val="006049AE"/>
    <w:rsid w:val="006262CE"/>
    <w:rsid w:val="00646B01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B4BB2"/>
    <w:rsid w:val="00AF5F8A"/>
    <w:rsid w:val="00BC700D"/>
    <w:rsid w:val="00BF2E59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347A1"/>
    <w:rsid w:val="00E77C7E"/>
    <w:rsid w:val="00EB2CC3"/>
    <w:rsid w:val="00F62033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4</cp:revision>
  <dcterms:created xsi:type="dcterms:W3CDTF">2024-07-22T19:24:00Z</dcterms:created>
  <dcterms:modified xsi:type="dcterms:W3CDTF">2025-03-04T20:08:00Z</dcterms:modified>
</cp:coreProperties>
</file>