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F8" w:rsidRDefault="005313F8" w:rsidP="005313F8">
      <w:pPr>
        <w:spacing w:line="240" w:lineRule="auto"/>
        <w:ind w:left="720" w:hanging="360"/>
      </w:pPr>
      <w:r>
        <w:t>Toxicology Case Conference</w:t>
      </w:r>
    </w:p>
    <w:p w:rsidR="005313F8" w:rsidRDefault="005313F8" w:rsidP="005313F8">
      <w:pPr>
        <w:spacing w:line="240" w:lineRule="auto"/>
        <w:ind w:left="720" w:hanging="360"/>
      </w:pPr>
      <w:r>
        <w:t xml:space="preserve">Thursday, </w:t>
      </w:r>
      <w:r w:rsidR="009A51F1">
        <w:t>2/8</w:t>
      </w:r>
      <w:r>
        <w:t>/202</w:t>
      </w:r>
      <w:r w:rsidR="009A51F1">
        <w:t>2</w:t>
      </w:r>
    </w:p>
    <w:p w:rsidR="005313F8" w:rsidRDefault="005313F8" w:rsidP="005313F8">
      <w:pPr>
        <w:spacing w:line="240" w:lineRule="auto"/>
        <w:ind w:left="720" w:hanging="360"/>
      </w:pPr>
      <w:r>
        <w:t>Location: Zoom Meeting</w:t>
      </w:r>
    </w:p>
    <w:p w:rsidR="00457B87" w:rsidRDefault="005313F8" w:rsidP="005313F8">
      <w:pPr>
        <w:pStyle w:val="NormalWeb"/>
        <w:shd w:val="clear" w:color="auto" w:fill="FFFFFF"/>
        <w:ind w:left="240"/>
      </w:pPr>
      <w:r w:rsidRPr="006072FA">
        <w:rPr>
          <w:rFonts w:ascii="Arial" w:hAnsi="Arial" w:cs="Arial"/>
          <w:sz w:val="20"/>
          <w:szCs w:val="20"/>
        </w:rPr>
        <w:t xml:space="preserve">Please click this URL to start or join. </w:t>
      </w:r>
      <w:hyperlink r:id="rId5" w:tgtFrame="_blank" w:history="1">
        <w:r w:rsidR="00457B87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https://upstate.zoom.us/j/94022814635?pwd=ZXdZOFN3OFMrN1FjWlhOTGRid3YyUT09</w:t>
        </w:r>
      </w:hyperlink>
    </w:p>
    <w:p w:rsidR="005313F8" w:rsidRPr="005313F8" w:rsidRDefault="005313F8" w:rsidP="005313F8">
      <w:pPr>
        <w:pStyle w:val="NormalWeb"/>
        <w:shd w:val="clear" w:color="auto" w:fill="FFFFFF"/>
        <w:ind w:left="240"/>
        <w:rPr>
          <w:rFonts w:ascii="Arial" w:hAnsi="Arial" w:cs="Arial"/>
          <w:color w:val="3C4043"/>
          <w:spacing w:val="3"/>
          <w:sz w:val="20"/>
          <w:szCs w:val="20"/>
        </w:rPr>
      </w:pPr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Or, go to </w:t>
      </w:r>
      <w:hyperlink r:id="rId6" w:tgtFrame="_blank" w:history="1">
        <w:r w:rsidRPr="006072FA">
          <w:rPr>
            <w:rStyle w:val="Hyperlink"/>
            <w:rFonts w:ascii="Arial" w:hAnsi="Arial" w:cs="Arial"/>
            <w:color w:val="1A73E8"/>
            <w:spacing w:val="3"/>
            <w:sz w:val="20"/>
            <w:szCs w:val="20"/>
          </w:rPr>
          <w:t>https://upstate.zoom.us/join</w:t>
        </w:r>
      </w:hyperlink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 and</w:t>
      </w:r>
      <w:r>
        <w:rPr>
          <w:rFonts w:ascii="Arial" w:hAnsi="Arial" w:cs="Arial"/>
          <w:color w:val="3C4043"/>
          <w:spacing w:val="3"/>
          <w:sz w:val="20"/>
          <w:szCs w:val="20"/>
        </w:rPr>
        <w:t xml:space="preserve"> </w:t>
      </w:r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enter meeting ID: 940 2281 4635 and password: </w:t>
      </w:r>
      <w:proofErr w:type="spellStart"/>
      <w:r w:rsidRPr="006072FA">
        <w:rPr>
          <w:rFonts w:ascii="Arial" w:hAnsi="Arial" w:cs="Arial"/>
          <w:color w:val="3C4043"/>
          <w:spacing w:val="3"/>
          <w:sz w:val="20"/>
          <w:szCs w:val="20"/>
        </w:rPr>
        <w:t>caseconf</w:t>
      </w:r>
      <w:proofErr w:type="spellEnd"/>
    </w:p>
    <w:p w:rsidR="0089379D" w:rsidRDefault="0089379D" w:rsidP="005313F8">
      <w:pPr>
        <w:spacing w:line="240" w:lineRule="auto"/>
        <w:ind w:left="720" w:hanging="360"/>
        <w:rPr>
          <w:rFonts w:cstheme="minorHAnsi"/>
        </w:rPr>
      </w:pPr>
      <w:r>
        <w:rPr>
          <w:rFonts w:cstheme="minorHAnsi"/>
        </w:rPr>
        <w:t>Time: 1:</w:t>
      </w:r>
      <w:r w:rsidR="00457B87">
        <w:rPr>
          <w:rFonts w:cstheme="minorHAnsi"/>
        </w:rPr>
        <w:t xml:space="preserve">30 </w:t>
      </w:r>
      <w:r>
        <w:rPr>
          <w:rFonts w:cstheme="minorHAnsi"/>
        </w:rPr>
        <w:t>-</w:t>
      </w:r>
      <w:r w:rsidR="00457B87">
        <w:rPr>
          <w:rFonts w:cstheme="minorHAnsi"/>
        </w:rPr>
        <w:t>3:30</w:t>
      </w:r>
      <w:r>
        <w:rPr>
          <w:rFonts w:cstheme="minorHAnsi"/>
        </w:rPr>
        <w:t xml:space="preserve"> PM</w:t>
      </w:r>
    </w:p>
    <w:p w:rsidR="005313F8" w:rsidRPr="00AD6446" w:rsidRDefault="00457B87" w:rsidP="005313F8">
      <w:pPr>
        <w:spacing w:line="240" w:lineRule="auto"/>
        <w:ind w:left="720" w:hanging="360"/>
        <w:rPr>
          <w:rFonts w:cstheme="minorHAnsi"/>
        </w:rPr>
      </w:pPr>
      <w:r>
        <w:rPr>
          <w:rFonts w:cstheme="minorHAnsi"/>
          <w:b/>
        </w:rPr>
        <w:t>Cases for Discussion</w:t>
      </w:r>
    </w:p>
    <w:p w:rsidR="005313F8" w:rsidRPr="00AD6446" w:rsidRDefault="005313F8" w:rsidP="005313F8">
      <w:pPr>
        <w:spacing w:line="240" w:lineRule="auto"/>
        <w:ind w:left="720" w:hanging="360"/>
        <w:rPr>
          <w:rFonts w:cstheme="minorHAnsi"/>
        </w:rPr>
      </w:pPr>
      <w:r w:rsidRPr="00AD6446">
        <w:rPr>
          <w:rFonts w:cstheme="minorHAnsi"/>
        </w:rPr>
        <w:t xml:space="preserve">Leaders: </w:t>
      </w:r>
      <w:r w:rsidR="00A753C5">
        <w:rPr>
          <w:rFonts w:cstheme="minorHAnsi"/>
        </w:rPr>
        <w:t>Keenan/</w:t>
      </w:r>
      <w:r w:rsidR="0089379D">
        <w:rPr>
          <w:rFonts w:cstheme="minorHAnsi"/>
        </w:rPr>
        <w:t>Stork</w:t>
      </w:r>
    </w:p>
    <w:p w:rsidR="005313F8" w:rsidRPr="00AD6446" w:rsidRDefault="005313F8" w:rsidP="005313F8">
      <w:pPr>
        <w:spacing w:line="240" w:lineRule="auto"/>
        <w:ind w:left="720" w:hanging="360"/>
        <w:rPr>
          <w:rFonts w:cstheme="minorHAnsi"/>
        </w:rPr>
      </w:pPr>
    </w:p>
    <w:p w:rsidR="00457B87" w:rsidRDefault="00457B87" w:rsidP="00457B8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gramStart"/>
      <w:r w:rsidRPr="00457B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year old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child </w:t>
      </w:r>
      <w:r w:rsidRPr="00457B87">
        <w:rPr>
          <w:rFonts w:ascii="Times New Roman" w:eastAsia="Times New Roman" w:hAnsi="Times New Roman" w:cs="Times New Roman"/>
          <w:color w:val="000000"/>
          <w:sz w:val="27"/>
          <w:szCs w:val="27"/>
        </w:rPr>
        <w:t>is pulled from a house fire. He just arrived in the ED. Initial vital signs are “stable”. He is intubated prophylactically due to soot in the mouth.</w:t>
      </w:r>
    </w:p>
    <w:p w:rsidR="00457B87" w:rsidRPr="00457B87" w:rsidRDefault="00457B87" w:rsidP="00457B8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457B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457B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47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year old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male</w:t>
      </w:r>
      <w:r w:rsidRPr="00457B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presents after taking 80 tabs of </w:t>
      </w:r>
      <w:proofErr w:type="spellStart"/>
      <w:r w:rsidRPr="00457B87">
        <w:rPr>
          <w:rFonts w:ascii="Times New Roman" w:eastAsia="Times New Roman" w:hAnsi="Times New Roman" w:cs="Times New Roman"/>
          <w:color w:val="000000"/>
          <w:sz w:val="27"/>
          <w:szCs w:val="27"/>
        </w:rPr>
        <w:t>diurex</w:t>
      </w:r>
      <w:proofErr w:type="spellEnd"/>
      <w:r w:rsidRPr="00457B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ultra (caffeine 100 mg) in a suicide attempt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The patient is</w:t>
      </w:r>
      <w:r w:rsidRPr="00457B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complaining of nausea. Initial vital signs are HR 71, BP 175/79, RR 14, saturating 100% room air</w:t>
      </w:r>
    </w:p>
    <w:p w:rsidR="00457B87" w:rsidRPr="00457B87" w:rsidRDefault="00457B87" w:rsidP="00457B8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gramStart"/>
      <w:r w:rsidRPr="00457B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year old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male</w:t>
      </w:r>
      <w:r w:rsidRPr="00457B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presents to the ED with nausea, vomiting, and diarrhea.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patient</w:t>
      </w:r>
      <w:r w:rsidRPr="00457B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had picked some mushrooms last night around 1800. He developed abdominal cramps but was able to go to bed. He woke up this am with vomiting and diarrhea.</w:t>
      </w:r>
    </w:p>
    <w:p w:rsidR="00660969" w:rsidRPr="00AD6446" w:rsidRDefault="00660969" w:rsidP="005313F8">
      <w:pPr>
        <w:rPr>
          <w:rFonts w:cstheme="minorHAnsi"/>
        </w:rPr>
      </w:pPr>
    </w:p>
    <w:p w:rsidR="005313F8" w:rsidRPr="00AD6446" w:rsidRDefault="005313F8" w:rsidP="005313F8">
      <w:pPr>
        <w:rPr>
          <w:rFonts w:cstheme="minorHAnsi"/>
        </w:rPr>
      </w:pPr>
      <w:r w:rsidRPr="00AD6446">
        <w:rPr>
          <w:rFonts w:cstheme="minorHAnsi"/>
        </w:rPr>
        <w:t>Journal Articles:</w:t>
      </w:r>
    </w:p>
    <w:p w:rsidR="00457B87" w:rsidRPr="00457B87" w:rsidRDefault="00457B87" w:rsidP="00457B8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57B87">
        <w:rPr>
          <w:rFonts w:ascii="Arial" w:eastAsia="Times New Roman" w:hAnsi="Arial" w:cs="Arial"/>
          <w:color w:val="201F1E"/>
          <w:sz w:val="23"/>
          <w:szCs w:val="23"/>
        </w:rPr>
        <w:t>1) </w:t>
      </w:r>
      <w:r w:rsidRPr="00457B87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</w:rPr>
        <w:t xml:space="preserve">Nagashima K, </w:t>
      </w:r>
      <w:proofErr w:type="spellStart"/>
      <w:r w:rsidRPr="00457B87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</w:rPr>
        <w:t>Hosono</w:t>
      </w:r>
      <w:proofErr w:type="spellEnd"/>
      <w:r w:rsidRPr="00457B87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</w:rPr>
        <w:t xml:space="preserve"> H, Watanabe M. Relationship between tracheal intubation and the drugs used by patients with drug overdose due to self-harm. J Pharm Health Care Sci. 2022 Jan 3;8(1):2. </w:t>
      </w:r>
      <w:proofErr w:type="spellStart"/>
      <w:r w:rsidRPr="00457B87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</w:rPr>
        <w:t>doi</w:t>
      </w:r>
      <w:proofErr w:type="spellEnd"/>
      <w:r w:rsidRPr="00457B87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</w:rPr>
        <w:t>: 10.1186/s40780-021-00234-7. PMID: 34980270; PMCID: PMC8722335.</w:t>
      </w:r>
    </w:p>
    <w:p w:rsidR="00457B87" w:rsidRPr="00457B87" w:rsidRDefault="00457B87" w:rsidP="00457B8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457B87" w:rsidRPr="00457B87" w:rsidRDefault="00457B87" w:rsidP="00457B8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57B87">
        <w:rPr>
          <w:rFonts w:ascii="Arial" w:eastAsia="Times New Roman" w:hAnsi="Arial" w:cs="Arial"/>
          <w:color w:val="201F1E"/>
          <w:sz w:val="23"/>
          <w:szCs w:val="23"/>
        </w:rPr>
        <w:t>2) </w:t>
      </w:r>
      <w:r w:rsidRPr="00457B87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</w:rPr>
        <w:t>Sommerfeld-</w:t>
      </w:r>
      <w:proofErr w:type="spellStart"/>
      <w:r w:rsidRPr="00457B87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</w:rPr>
        <w:t>Klatta</w:t>
      </w:r>
      <w:proofErr w:type="spellEnd"/>
      <w:r w:rsidRPr="00457B87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</w:rPr>
        <w:t xml:space="preserve"> K, </w:t>
      </w:r>
      <w:proofErr w:type="spellStart"/>
      <w:r w:rsidRPr="00457B87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</w:rPr>
        <w:t>Łukasik-Głębocka</w:t>
      </w:r>
      <w:proofErr w:type="spellEnd"/>
      <w:r w:rsidRPr="00457B87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</w:rPr>
        <w:t xml:space="preserve"> M, </w:t>
      </w:r>
      <w:proofErr w:type="spellStart"/>
      <w:r w:rsidRPr="00457B87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</w:rPr>
        <w:t>Zielińska-Psuja</w:t>
      </w:r>
      <w:proofErr w:type="spellEnd"/>
      <w:r w:rsidRPr="00457B87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</w:rPr>
        <w:t xml:space="preserve"> B. Oxidative stress and biochemical indicators in blood of patients addicted to alcohol treated for acute ethylene glycol poisoning. Hum Exp </w:t>
      </w:r>
      <w:proofErr w:type="spellStart"/>
      <w:r w:rsidRPr="00457B87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</w:rPr>
        <w:t>Toxicol</w:t>
      </w:r>
      <w:proofErr w:type="spellEnd"/>
      <w:r w:rsidRPr="00457B87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</w:rPr>
        <w:t>. 2022 Jan-</w:t>
      </w:r>
      <w:proofErr w:type="gramStart"/>
      <w:r w:rsidRPr="00457B87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</w:rPr>
        <w:t>Dec;41:9603271211061502</w:t>
      </w:r>
      <w:proofErr w:type="gramEnd"/>
      <w:r w:rsidRPr="00457B87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</w:rPr>
        <w:t xml:space="preserve">. </w:t>
      </w:r>
      <w:proofErr w:type="spellStart"/>
      <w:r w:rsidRPr="00457B87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</w:rPr>
        <w:t>doi</w:t>
      </w:r>
      <w:proofErr w:type="spellEnd"/>
      <w:r w:rsidRPr="00457B87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</w:rPr>
        <w:t>: 10.1177/09603271211061502. PMID: 35023765.</w:t>
      </w:r>
    </w:p>
    <w:p w:rsidR="00AE6058" w:rsidRDefault="00AE6058">
      <w:bookmarkStart w:id="0" w:name="_GoBack"/>
      <w:bookmarkEnd w:id="0"/>
    </w:p>
    <w:sectPr w:rsidR="00AE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68D3"/>
    <w:multiLevelType w:val="hybridMultilevel"/>
    <w:tmpl w:val="F67A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C0A15"/>
    <w:multiLevelType w:val="hybridMultilevel"/>
    <w:tmpl w:val="FC6A0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6769"/>
    <w:multiLevelType w:val="hybridMultilevel"/>
    <w:tmpl w:val="A5368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F8"/>
    <w:rsid w:val="00170A3C"/>
    <w:rsid w:val="0034085E"/>
    <w:rsid w:val="00457B87"/>
    <w:rsid w:val="005313F8"/>
    <w:rsid w:val="005F7CD5"/>
    <w:rsid w:val="00660969"/>
    <w:rsid w:val="00663948"/>
    <w:rsid w:val="0089379D"/>
    <w:rsid w:val="009A1491"/>
    <w:rsid w:val="009A51F1"/>
    <w:rsid w:val="00A753C5"/>
    <w:rsid w:val="00AD6446"/>
    <w:rsid w:val="00A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C028"/>
  <w15:chartTrackingRefBased/>
  <w15:docId w15:val="{3ED1D0BD-E3BF-4BEB-9459-7E3C0316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B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3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1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pstate.zoom.us/join&amp;sa=D&amp;source=calendar&amp;usd=2&amp;usg=AOvVaw1dl5608jB2zmcKfL1uPVi7" TargetMode="External"/><Relationship Id="rId5" Type="http://schemas.openxmlformats.org/officeDocument/2006/relationships/hyperlink" Target="https://www.google.com/url?q=https://upstate.zoom.us/j/94022814635?pwd%3DZXdZOFN3OFMrN1FjWlhOTGRid3YyUT09&amp;sa=D&amp;source=calendar&amp;usd=2&amp;usg=AOvVaw187efMJa_I0y-6haw1Ea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J. Calleo</dc:creator>
  <cp:keywords/>
  <dc:description/>
  <cp:lastModifiedBy>Christine Stork</cp:lastModifiedBy>
  <cp:revision>3</cp:revision>
  <dcterms:created xsi:type="dcterms:W3CDTF">2022-02-08T15:52:00Z</dcterms:created>
  <dcterms:modified xsi:type="dcterms:W3CDTF">2022-02-08T15:56:00Z</dcterms:modified>
</cp:coreProperties>
</file>