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E66E8C" w:rsidP="5DB04B52" w:rsidRDefault="00E66E8C" w14:paraId="64CD8455" wp14:textId="4BD5F9C7">
      <w:pPr>
        <w:pStyle w:val="Normal"/>
        <w:bidi w:val="0"/>
        <w:spacing w:before="0" w:beforeAutospacing="off" w:after="160" w:afterAutospacing="off" w:line="259" w:lineRule="auto"/>
        <w:ind w:left="0" w:right="0"/>
        <w:jc w:val="left"/>
      </w:pPr>
      <w:r w:rsidR="4DF6FF67">
        <w:rPr/>
        <w:t>T</w:t>
      </w:r>
      <w:r w:rsidR="00E66E8C">
        <w:rPr/>
        <w:t>oxicology Case Conference</w:t>
      </w:r>
      <w:r>
        <w:br/>
      </w:r>
      <w:r w:rsidR="711C8144">
        <w:rPr/>
        <w:t>December 12</w:t>
      </w:r>
      <w:r w:rsidR="0AFB5DE3">
        <w:rPr/>
        <w:t>, 2024</w:t>
      </w:r>
      <w:r>
        <w:br/>
      </w:r>
      <w:r w:rsidR="0A9784C3">
        <w:rPr/>
        <w:t>1</w:t>
      </w:r>
      <w:r w:rsidR="00EB1DC0">
        <w:rPr/>
        <w:t>:</w:t>
      </w:r>
      <w:r w:rsidR="7D43D736">
        <w:rPr/>
        <w:t>30</w:t>
      </w:r>
      <w:r w:rsidR="00EB1DC0">
        <w:rPr/>
        <w:t xml:space="preserve"> – </w:t>
      </w:r>
      <w:r w:rsidR="003178B0">
        <w:rPr/>
        <w:t>3</w:t>
      </w:r>
      <w:r w:rsidR="00EB1DC0">
        <w:rPr/>
        <w:t>:</w:t>
      </w:r>
      <w:r w:rsidR="6E15DAD6">
        <w:rPr/>
        <w:t>3</w:t>
      </w:r>
      <w:r w:rsidR="00EB1DC0">
        <w:rPr/>
        <w:t>0</w:t>
      </w:r>
      <w:r w:rsidR="009066C4">
        <w:rPr/>
        <w:t xml:space="preserve"> pm</w:t>
      </w:r>
      <w:r>
        <w:br/>
      </w:r>
      <w:r w:rsidR="009066C4">
        <w:rPr/>
        <w:t>L</w:t>
      </w:r>
      <w:r w:rsidR="00E66E8C">
        <w:rPr/>
        <w:t xml:space="preserve">ocation: </w:t>
      </w:r>
      <w:r w:rsidR="00DC21B1">
        <w:rPr/>
        <w:t>Zoom (meeting details below)</w:t>
      </w:r>
      <w:r w:rsidR="4D49FF8A">
        <w:rPr/>
        <w:t xml:space="preserve"> &amp; In-Person </w:t>
      </w:r>
      <w:r w:rsidR="7C6D2F7F">
        <w:rPr/>
        <w:t>9</w:t>
      </w:r>
      <w:r w:rsidRPr="01DD1DD9" w:rsidR="4D49FF8A">
        <w:rPr>
          <w:vertAlign w:val="superscript"/>
        </w:rPr>
        <w:t>th</w:t>
      </w:r>
      <w:r w:rsidR="4D49FF8A">
        <w:rPr/>
        <w:t xml:space="preserve"> floor Jacobsen Hall</w:t>
      </w:r>
    </w:p>
    <w:p xmlns:wp14="http://schemas.microsoft.com/office/word/2010/wordml" w:rsidR="00E66E8C" w:rsidRDefault="00E66E8C" w14:paraId="0D2C3EB3" wp14:textId="753FAED1">
      <w:r w:rsidR="00E66E8C">
        <w:rPr/>
        <w:t xml:space="preserve"> </w:t>
      </w:r>
    </w:p>
    <w:p xmlns:wp14="http://schemas.microsoft.com/office/word/2010/wordml" w:rsidR="00E66E8C" w:rsidP="0109CE9C" w:rsidRDefault="00E66E8C" w14:paraId="76B70F1F" wp14:textId="6F7A19FC">
      <w:pPr>
        <w:rPr>
          <w:b w:val="1"/>
          <w:bCs w:val="1"/>
        </w:rPr>
      </w:pPr>
      <w:r w:rsidRPr="01DD1DD9" w:rsidR="056A2C09">
        <w:rPr>
          <w:b w:val="1"/>
          <w:bCs w:val="1"/>
        </w:rPr>
        <w:t>Topics/</w:t>
      </w:r>
      <w:r w:rsidRPr="01DD1DD9" w:rsidR="00E66E8C">
        <w:rPr>
          <w:b w:val="1"/>
          <w:bCs w:val="1"/>
        </w:rPr>
        <w:t xml:space="preserve">Cases for Discussion: </w:t>
      </w:r>
    </w:p>
    <w:p w:rsidR="08263E04" w:rsidP="01DD1DD9" w:rsidRDefault="08263E04" w14:paraId="770A11CB" w14:textId="16031DB5">
      <w:pPr>
        <w:spacing w:before="0" w:beforeAutospacing="off" w:after="160" w:afterAutospacing="off" w:line="257" w:lineRule="auto"/>
        <w:ind/>
      </w:pPr>
      <w:r w:rsidRPr="01DD1DD9" w:rsidR="352DB800">
        <w:rPr>
          <w:rFonts w:ascii="Calibri" w:hAnsi="Calibri" w:eastAsia="Calibri" w:cs="Calibri"/>
          <w:b w:val="1"/>
          <w:bCs w:val="1"/>
          <w:noProof w:val="0"/>
          <w:sz w:val="22"/>
          <w:szCs w:val="22"/>
          <w:lang w:val="en-US"/>
        </w:rPr>
        <w:t>Dr. Saunders’ Case</w:t>
      </w:r>
      <w:r w:rsidRPr="01DD1DD9" w:rsidR="352DB800">
        <w:rPr>
          <w:rFonts w:ascii="Calibri" w:hAnsi="Calibri" w:eastAsia="Calibri" w:cs="Calibri"/>
          <w:noProof w:val="0"/>
          <w:sz w:val="22"/>
          <w:szCs w:val="22"/>
          <w:lang w:val="en-US"/>
        </w:rPr>
        <w:t>: What to pack for the astral plane? Looking at Ayahuasca and its cultural implications in psychedelic tourism.</w:t>
      </w:r>
    </w:p>
    <w:p w:rsidR="08263E04" w:rsidP="01DD1DD9" w:rsidRDefault="08263E04" w14:paraId="781DF093" w14:textId="1A26997B">
      <w:pPr>
        <w:spacing w:before="0" w:beforeAutospacing="off" w:after="160" w:afterAutospacing="off" w:line="257" w:lineRule="auto"/>
        <w:ind/>
        <w:rPr>
          <w:rFonts w:ascii="Calibri" w:hAnsi="Calibri" w:eastAsia="Calibri" w:cs="Calibri"/>
          <w:b w:val="1"/>
          <w:bCs w:val="1"/>
          <w:noProof w:val="0"/>
          <w:sz w:val="22"/>
          <w:szCs w:val="22"/>
          <w:lang w:val="en-US"/>
        </w:rPr>
      </w:pPr>
      <w:r w:rsidRPr="01DD1DD9" w:rsidR="352DB800">
        <w:rPr>
          <w:rFonts w:ascii="Calibri" w:hAnsi="Calibri" w:eastAsia="Calibri" w:cs="Calibri"/>
          <w:b w:val="1"/>
          <w:bCs w:val="1"/>
          <w:noProof w:val="0"/>
          <w:sz w:val="22"/>
          <w:szCs w:val="22"/>
          <w:lang w:val="en-US"/>
        </w:rPr>
        <w:t>Dr. Rogers’ Cases:</w:t>
      </w:r>
    </w:p>
    <w:p w:rsidR="08263E04" w:rsidP="01DD1DD9" w:rsidRDefault="08263E04" w14:paraId="793B9BB1" w14:textId="253C62F7">
      <w:pPr>
        <w:spacing w:before="0" w:beforeAutospacing="off" w:after="160" w:afterAutospacing="off" w:line="257" w:lineRule="auto"/>
        <w:ind/>
      </w:pPr>
      <w:r w:rsidRPr="01DD1DD9" w:rsidR="352DB800">
        <w:rPr>
          <w:rFonts w:ascii="Calibri" w:hAnsi="Calibri" w:eastAsia="Calibri" w:cs="Calibri"/>
          <w:noProof w:val="0"/>
          <w:sz w:val="22"/>
          <w:szCs w:val="22"/>
          <w:lang w:val="en-US"/>
        </w:rPr>
        <w:t xml:space="preserve">1.) Case 1: 54-year-old female presents to the emergency department via EMS with altered mental status. The patient’s family </w:t>
      </w:r>
      <w:r w:rsidRPr="01DD1DD9" w:rsidR="352DB800">
        <w:rPr>
          <w:rFonts w:ascii="Calibri" w:hAnsi="Calibri" w:eastAsia="Calibri" w:cs="Calibri"/>
          <w:noProof w:val="0"/>
          <w:sz w:val="22"/>
          <w:szCs w:val="22"/>
          <w:lang w:val="en-US"/>
        </w:rPr>
        <w:t>stated</w:t>
      </w:r>
      <w:r w:rsidRPr="01DD1DD9" w:rsidR="352DB800">
        <w:rPr>
          <w:rFonts w:ascii="Calibri" w:hAnsi="Calibri" w:eastAsia="Calibri" w:cs="Calibri"/>
          <w:noProof w:val="0"/>
          <w:sz w:val="22"/>
          <w:szCs w:val="22"/>
          <w:lang w:val="en-US"/>
        </w:rPr>
        <w:t xml:space="preserve"> that she is </w:t>
      </w:r>
      <w:r w:rsidRPr="01DD1DD9" w:rsidR="352DB800">
        <w:rPr>
          <w:rFonts w:ascii="Calibri" w:hAnsi="Calibri" w:eastAsia="Calibri" w:cs="Calibri"/>
          <w:noProof w:val="0"/>
          <w:sz w:val="22"/>
          <w:szCs w:val="22"/>
          <w:lang w:val="en-US"/>
        </w:rPr>
        <w:t>known</w:t>
      </w:r>
      <w:r w:rsidRPr="01DD1DD9" w:rsidR="352DB800">
        <w:rPr>
          <w:rFonts w:ascii="Calibri" w:hAnsi="Calibri" w:eastAsia="Calibri" w:cs="Calibri"/>
          <w:noProof w:val="0"/>
          <w:sz w:val="22"/>
          <w:szCs w:val="22"/>
          <w:lang w:val="en-US"/>
        </w:rPr>
        <w:t xml:space="preserve"> to have alcohol use disorder and drinks approximately </w:t>
      </w:r>
      <w:r w:rsidRPr="01DD1DD9" w:rsidR="352DB800">
        <w:rPr>
          <w:rFonts w:ascii="Calibri" w:hAnsi="Calibri" w:eastAsia="Calibri" w:cs="Calibri"/>
          <w:noProof w:val="0"/>
          <w:sz w:val="22"/>
          <w:szCs w:val="22"/>
          <w:lang w:val="en-US"/>
        </w:rPr>
        <w:t>750 m</w:t>
      </w:r>
      <w:r w:rsidRPr="01DD1DD9" w:rsidR="352DB800">
        <w:rPr>
          <w:rFonts w:ascii="Calibri" w:hAnsi="Calibri" w:eastAsia="Calibri" w:cs="Calibri"/>
          <w:noProof w:val="0"/>
          <w:sz w:val="22"/>
          <w:szCs w:val="22"/>
          <w:lang w:val="en-US"/>
        </w:rPr>
        <w:t xml:space="preserve">L of vodka daily. They found her with an open, unlabeled bottle on the floor next to her. </w:t>
      </w:r>
    </w:p>
    <w:p w:rsidR="08263E04" w:rsidP="01DD1DD9" w:rsidRDefault="08263E04" w14:paraId="22FB31FE" w14:textId="4A927F38">
      <w:pPr>
        <w:pStyle w:val="ListParagraph"/>
        <w:numPr>
          <w:ilvl w:val="1"/>
          <w:numId w:val="6"/>
        </w:numPr>
        <w:spacing w:before="0" w:beforeAutospacing="off" w:after="0" w:afterAutospacing="off" w:line="257" w:lineRule="auto"/>
        <w:ind w:left="1440" w:right="0" w:hanging="360"/>
        <w:rPr>
          <w:rFonts w:ascii="Calibri" w:hAnsi="Calibri" w:eastAsia="Calibri" w:cs="Calibri"/>
          <w:noProof w:val="0"/>
          <w:sz w:val="22"/>
          <w:szCs w:val="22"/>
          <w:lang w:val="en-US"/>
        </w:rPr>
      </w:pPr>
      <w:r w:rsidRPr="01DD1DD9" w:rsidR="352DB800">
        <w:rPr>
          <w:rFonts w:ascii="Calibri" w:hAnsi="Calibri" w:eastAsia="Calibri" w:cs="Calibri"/>
          <w:noProof w:val="0"/>
          <w:sz w:val="22"/>
          <w:szCs w:val="22"/>
          <w:lang w:val="en-US"/>
        </w:rPr>
        <w:t>Initial vital signs: HR 115, BP 130/70, RR 30, SpO2 97% RA, FSBS 82</w:t>
      </w:r>
    </w:p>
    <w:p w:rsidR="08263E04" w:rsidP="01DD1DD9" w:rsidRDefault="08263E04" w14:paraId="2E104EA6" w14:textId="010A9849">
      <w:pPr>
        <w:pStyle w:val="ListParagraph"/>
        <w:numPr>
          <w:ilvl w:val="1"/>
          <w:numId w:val="6"/>
        </w:numPr>
        <w:spacing w:before="0" w:beforeAutospacing="off" w:after="0" w:afterAutospacing="off" w:line="257" w:lineRule="auto"/>
        <w:ind w:left="1440" w:right="0" w:hanging="360"/>
        <w:rPr>
          <w:rFonts w:ascii="Calibri" w:hAnsi="Calibri" w:eastAsia="Calibri" w:cs="Calibri"/>
          <w:noProof w:val="0"/>
          <w:sz w:val="22"/>
          <w:szCs w:val="22"/>
          <w:lang w:val="en-US"/>
        </w:rPr>
      </w:pPr>
      <w:r w:rsidRPr="01DD1DD9" w:rsidR="352DB800">
        <w:rPr>
          <w:rFonts w:ascii="Calibri" w:hAnsi="Calibri" w:eastAsia="Calibri" w:cs="Calibri"/>
          <w:noProof w:val="0"/>
          <w:sz w:val="22"/>
          <w:szCs w:val="22"/>
          <w:lang w:val="en-US"/>
        </w:rPr>
        <w:t>On initial exam, patient is noted to be somnolent, not following any commands, she has rapid and deep respirations</w:t>
      </w:r>
    </w:p>
    <w:p w:rsidR="08263E04" w:rsidP="01DD1DD9" w:rsidRDefault="08263E04" w14:paraId="5255811C" w14:textId="16C810BA">
      <w:pPr>
        <w:pStyle w:val="ListParagraph"/>
        <w:numPr>
          <w:ilvl w:val="1"/>
          <w:numId w:val="6"/>
        </w:numPr>
        <w:spacing w:before="0" w:beforeAutospacing="off" w:after="0" w:afterAutospacing="off" w:line="257" w:lineRule="auto"/>
        <w:ind w:left="1440" w:right="0" w:hanging="360"/>
        <w:rPr>
          <w:rFonts w:ascii="Calibri" w:hAnsi="Calibri" w:eastAsia="Calibri" w:cs="Calibri"/>
          <w:noProof w:val="0"/>
          <w:sz w:val="22"/>
          <w:szCs w:val="22"/>
          <w:lang w:val="en-US"/>
        </w:rPr>
      </w:pPr>
      <w:r w:rsidRPr="01DD1DD9" w:rsidR="352DB800">
        <w:rPr>
          <w:rFonts w:ascii="Calibri" w:hAnsi="Calibri" w:eastAsia="Calibri" w:cs="Calibri"/>
          <w:noProof w:val="0"/>
          <w:sz w:val="22"/>
          <w:szCs w:val="22"/>
          <w:lang w:val="en-US"/>
        </w:rPr>
        <w:t>VBG: pH 7.21, CO2 22, lactic acid 6.6, BMP: Na 143, K 4.1, HCO3 6, Cl 105, BUN 18, Cr 1.1, glucose 75, EtOH negative</w:t>
      </w:r>
    </w:p>
    <w:p w:rsidR="08263E04" w:rsidP="01DD1DD9" w:rsidRDefault="08263E04" w14:paraId="108BACAD" w14:textId="60E432C1">
      <w:pPr>
        <w:spacing w:before="0" w:beforeAutospacing="off" w:after="160" w:afterAutospacing="off" w:line="257" w:lineRule="auto"/>
        <w:ind/>
      </w:pPr>
      <w:r w:rsidRPr="01DD1DD9" w:rsidR="352DB800">
        <w:rPr>
          <w:rFonts w:ascii="Calibri" w:hAnsi="Calibri" w:eastAsia="Calibri" w:cs="Calibri"/>
          <w:noProof w:val="0"/>
          <w:sz w:val="22"/>
          <w:szCs w:val="22"/>
          <w:lang w:val="en-US"/>
        </w:rPr>
        <w:t>Case 1 Discussion:</w:t>
      </w:r>
    </w:p>
    <w:p w:rsidR="08263E04" w:rsidP="01DD1DD9" w:rsidRDefault="08263E04" w14:paraId="6C9EBAC1" w14:textId="41E9B400">
      <w:pPr>
        <w:pStyle w:val="ListParagraph"/>
        <w:numPr>
          <w:ilvl w:val="1"/>
          <w:numId w:val="6"/>
        </w:numPr>
        <w:spacing w:before="0" w:beforeAutospacing="off" w:after="0" w:afterAutospacing="off" w:line="257" w:lineRule="auto"/>
        <w:ind w:left="1440" w:right="0" w:hanging="360"/>
        <w:rPr>
          <w:rFonts w:ascii="Calibri" w:hAnsi="Calibri" w:eastAsia="Calibri" w:cs="Calibri"/>
          <w:noProof w:val="0"/>
          <w:sz w:val="22"/>
          <w:szCs w:val="22"/>
          <w:lang w:val="en-US"/>
        </w:rPr>
      </w:pPr>
      <w:r w:rsidRPr="01DD1DD9" w:rsidR="352DB800">
        <w:rPr>
          <w:rFonts w:ascii="Calibri" w:hAnsi="Calibri" w:eastAsia="Calibri" w:cs="Calibri"/>
          <w:noProof w:val="0"/>
          <w:sz w:val="22"/>
          <w:szCs w:val="22"/>
          <w:lang w:val="en-US"/>
        </w:rPr>
        <w:t xml:space="preserve">How do you interpret the VBG and BMP? </w:t>
      </w:r>
    </w:p>
    <w:p w:rsidR="08263E04" w:rsidP="01DD1DD9" w:rsidRDefault="08263E04" w14:paraId="1D546EEF" w14:textId="744CDAA8">
      <w:pPr>
        <w:pStyle w:val="ListParagraph"/>
        <w:numPr>
          <w:ilvl w:val="1"/>
          <w:numId w:val="6"/>
        </w:numPr>
        <w:spacing w:before="0" w:beforeAutospacing="off" w:after="0" w:afterAutospacing="off" w:line="257" w:lineRule="auto"/>
        <w:ind w:left="1440" w:right="0" w:hanging="360"/>
        <w:rPr>
          <w:rFonts w:ascii="Calibri" w:hAnsi="Calibri" w:eastAsia="Calibri" w:cs="Calibri"/>
          <w:noProof w:val="0"/>
          <w:sz w:val="22"/>
          <w:szCs w:val="22"/>
          <w:lang w:val="en-US"/>
        </w:rPr>
      </w:pPr>
      <w:r w:rsidRPr="01DD1DD9" w:rsidR="352DB800">
        <w:rPr>
          <w:rFonts w:ascii="Calibri" w:hAnsi="Calibri" w:eastAsia="Calibri" w:cs="Calibri"/>
          <w:noProof w:val="0"/>
          <w:sz w:val="22"/>
          <w:szCs w:val="22"/>
          <w:lang w:val="en-US"/>
        </w:rPr>
        <w:t>Construct a differential diagnosis for this presentation</w:t>
      </w:r>
    </w:p>
    <w:p w:rsidR="08263E04" w:rsidP="01DD1DD9" w:rsidRDefault="08263E04" w14:paraId="7615E694" w14:textId="75BE70BE">
      <w:pPr>
        <w:pStyle w:val="ListParagraph"/>
        <w:numPr>
          <w:ilvl w:val="1"/>
          <w:numId w:val="6"/>
        </w:numPr>
        <w:spacing w:before="0" w:beforeAutospacing="off" w:after="0" w:afterAutospacing="off" w:line="257" w:lineRule="auto"/>
        <w:ind w:left="1440" w:right="0" w:hanging="360"/>
        <w:rPr>
          <w:rFonts w:ascii="Calibri" w:hAnsi="Calibri" w:eastAsia="Calibri" w:cs="Calibri"/>
          <w:noProof w:val="0"/>
          <w:sz w:val="22"/>
          <w:szCs w:val="22"/>
          <w:lang w:val="en-US"/>
        </w:rPr>
      </w:pPr>
      <w:r w:rsidRPr="01DD1DD9" w:rsidR="352DB800">
        <w:rPr>
          <w:rFonts w:ascii="Calibri" w:hAnsi="Calibri" w:eastAsia="Calibri" w:cs="Calibri"/>
          <w:noProof w:val="0"/>
          <w:sz w:val="22"/>
          <w:szCs w:val="22"/>
          <w:lang w:val="en-US"/>
        </w:rPr>
        <w:t>Does a normal osmolar gap rule out the most likely diagnosis?</w:t>
      </w:r>
    </w:p>
    <w:p w:rsidR="08263E04" w:rsidP="01DD1DD9" w:rsidRDefault="08263E04" w14:paraId="78BE0E0D" w14:textId="20EDE08E">
      <w:pPr>
        <w:pStyle w:val="ListParagraph"/>
        <w:numPr>
          <w:ilvl w:val="1"/>
          <w:numId w:val="6"/>
        </w:numPr>
        <w:spacing w:before="0" w:beforeAutospacing="off" w:after="0" w:afterAutospacing="off" w:line="257" w:lineRule="auto"/>
        <w:ind w:left="1440" w:right="0" w:hanging="360"/>
        <w:rPr>
          <w:rFonts w:ascii="Calibri" w:hAnsi="Calibri" w:eastAsia="Calibri" w:cs="Calibri"/>
          <w:noProof w:val="0"/>
          <w:sz w:val="22"/>
          <w:szCs w:val="22"/>
          <w:lang w:val="en-US"/>
        </w:rPr>
      </w:pPr>
      <w:r w:rsidRPr="01DD1DD9" w:rsidR="352DB800">
        <w:rPr>
          <w:rFonts w:ascii="Calibri" w:hAnsi="Calibri" w:eastAsia="Calibri" w:cs="Calibri"/>
          <w:noProof w:val="0"/>
          <w:sz w:val="22"/>
          <w:szCs w:val="22"/>
          <w:lang w:val="en-US"/>
        </w:rPr>
        <w:t xml:space="preserve">What are the toxic metabolites of the 2 most common substances in this ingestion </w:t>
      </w:r>
    </w:p>
    <w:p w:rsidR="08263E04" w:rsidP="01DD1DD9" w:rsidRDefault="08263E04" w14:paraId="4AE6A2BC" w14:textId="2217417F">
      <w:pPr>
        <w:pStyle w:val="ListParagraph"/>
        <w:numPr>
          <w:ilvl w:val="1"/>
          <w:numId w:val="6"/>
        </w:numPr>
        <w:spacing w:before="0" w:beforeAutospacing="off" w:after="0" w:afterAutospacing="off" w:line="257" w:lineRule="auto"/>
        <w:ind w:left="1440" w:right="0" w:hanging="360"/>
        <w:rPr>
          <w:rFonts w:ascii="Calibri" w:hAnsi="Calibri" w:eastAsia="Calibri" w:cs="Calibri"/>
          <w:noProof w:val="0"/>
          <w:sz w:val="22"/>
          <w:szCs w:val="22"/>
          <w:lang w:val="en-US"/>
        </w:rPr>
      </w:pPr>
      <w:r w:rsidRPr="01DD1DD9" w:rsidR="352DB800">
        <w:rPr>
          <w:rFonts w:ascii="Calibri" w:hAnsi="Calibri" w:eastAsia="Calibri" w:cs="Calibri"/>
          <w:noProof w:val="0"/>
          <w:sz w:val="22"/>
          <w:szCs w:val="22"/>
          <w:lang w:val="en-US"/>
        </w:rPr>
        <w:t xml:space="preserve">What are the major treatments for this ingestion? </w:t>
      </w:r>
    </w:p>
    <w:p w:rsidR="08263E04" w:rsidP="01DD1DD9" w:rsidRDefault="08263E04" w14:paraId="45A7F593" w14:textId="683A59C6">
      <w:pPr>
        <w:spacing w:before="0" w:beforeAutospacing="off" w:after="160" w:afterAutospacing="off" w:line="257" w:lineRule="auto"/>
        <w:ind/>
      </w:pPr>
      <w:r w:rsidRPr="01DD1DD9" w:rsidR="352DB800">
        <w:rPr>
          <w:rFonts w:ascii="Calibri" w:hAnsi="Calibri" w:eastAsia="Calibri" w:cs="Calibri"/>
          <w:noProof w:val="0"/>
          <w:sz w:val="22"/>
          <w:szCs w:val="22"/>
          <w:lang w:val="en-US"/>
        </w:rPr>
        <w:t xml:space="preserve"> </w:t>
      </w:r>
    </w:p>
    <w:p w:rsidR="08263E04" w:rsidP="01DD1DD9" w:rsidRDefault="08263E04" w14:paraId="2DADA575" w14:textId="0AF34F56">
      <w:pPr>
        <w:spacing w:before="0" w:beforeAutospacing="off" w:after="160" w:afterAutospacing="off" w:line="257" w:lineRule="auto"/>
        <w:ind/>
      </w:pPr>
      <w:r w:rsidRPr="01DD1DD9" w:rsidR="352DB800">
        <w:rPr>
          <w:rFonts w:ascii="Calibri" w:hAnsi="Calibri" w:eastAsia="Calibri" w:cs="Calibri"/>
          <w:noProof w:val="0"/>
          <w:sz w:val="22"/>
          <w:szCs w:val="22"/>
          <w:lang w:val="en-US"/>
        </w:rPr>
        <w:t>2.) Case 2: A 14-month-old female presents to the emergency department after being found by her parents coughing and vomiting. The child’s mother had left her alone in the garage to check something inside of their home, and when she returned, the child was found in this state covered in a liquid with a very pungent odor. She presents to the ED with the following vital signs:</w:t>
      </w:r>
    </w:p>
    <w:p w:rsidR="08263E04" w:rsidP="01DD1DD9" w:rsidRDefault="08263E04" w14:paraId="51C82A57" w14:textId="2D414D70">
      <w:pPr>
        <w:spacing w:before="0" w:beforeAutospacing="off" w:after="160" w:afterAutospacing="off" w:line="257" w:lineRule="auto"/>
        <w:ind/>
      </w:pPr>
      <w:r w:rsidRPr="01DD1DD9" w:rsidR="352DB800">
        <w:rPr>
          <w:rFonts w:ascii="Calibri" w:hAnsi="Calibri" w:eastAsia="Calibri" w:cs="Calibri"/>
          <w:noProof w:val="0"/>
          <w:sz w:val="22"/>
          <w:szCs w:val="22"/>
          <w:lang w:val="en-US"/>
        </w:rPr>
        <w:t>BP 85/50, HR 130, RR 40, T 37.5 C, 94% on RA</w:t>
      </w:r>
    </w:p>
    <w:p w:rsidR="08263E04" w:rsidP="01DD1DD9" w:rsidRDefault="08263E04" w14:paraId="445F9FFF" w14:textId="331BE11F">
      <w:pPr>
        <w:spacing w:before="0" w:beforeAutospacing="off" w:after="160" w:afterAutospacing="off" w:line="257" w:lineRule="auto"/>
        <w:ind/>
      </w:pPr>
      <w:r w:rsidRPr="01DD1DD9" w:rsidR="352DB800">
        <w:rPr>
          <w:rFonts w:ascii="Calibri" w:hAnsi="Calibri" w:eastAsia="Calibri" w:cs="Calibri"/>
          <w:noProof w:val="0"/>
          <w:sz w:val="22"/>
          <w:szCs w:val="22"/>
          <w:lang w:val="en-US"/>
        </w:rPr>
        <w:t xml:space="preserve">On exam, the child is awake and crying, notable nasal flaring and retractions on exam. She also has mild rhonchi on auscultation of the right lung. </w:t>
      </w:r>
    </w:p>
    <w:p w:rsidR="08263E04" w:rsidP="01DD1DD9" w:rsidRDefault="08263E04" w14:paraId="7BA1236A" w14:textId="0A089A90">
      <w:pPr>
        <w:pStyle w:val="Normal"/>
        <w:spacing w:before="0" w:beforeAutospacing="off" w:after="160" w:afterAutospacing="off" w:line="257" w:lineRule="auto"/>
        <w:ind/>
      </w:pPr>
      <w:r w:rsidR="282D2600">
        <w:drawing>
          <wp:inline wp14:editId="73028975" wp14:anchorId="529FE745">
            <wp:extent cx="3627434" cy="2840982"/>
            <wp:effectExtent l="0" t="0" r="0" b="0"/>
            <wp:docPr id="137051037" name="" title=""/>
            <wp:cNvGraphicFramePr>
              <a:graphicFrameLocks noChangeAspect="1"/>
            </wp:cNvGraphicFramePr>
            <a:graphic>
              <a:graphicData uri="http://schemas.openxmlformats.org/drawingml/2006/picture">
                <pic:pic>
                  <pic:nvPicPr>
                    <pic:cNvPr id="0" name=""/>
                    <pic:cNvPicPr/>
                  </pic:nvPicPr>
                  <pic:blipFill>
                    <a:blip r:embed="R82cabc70133c48c2">
                      <a:extLst>
                        <a:ext xmlns:a="http://schemas.openxmlformats.org/drawingml/2006/main" uri="{28A0092B-C50C-407E-A947-70E740481C1C}">
                          <a14:useLocalDpi val="0"/>
                        </a:ext>
                      </a:extLst>
                    </a:blip>
                    <a:stretch>
                      <a:fillRect/>
                    </a:stretch>
                  </pic:blipFill>
                  <pic:spPr>
                    <a:xfrm>
                      <a:off x="0" y="0"/>
                      <a:ext cx="3627434" cy="2840982"/>
                    </a:xfrm>
                    <a:prstGeom prst="rect">
                      <a:avLst/>
                    </a:prstGeom>
                  </pic:spPr>
                </pic:pic>
              </a:graphicData>
            </a:graphic>
          </wp:inline>
        </w:drawing>
      </w:r>
    </w:p>
    <w:p w:rsidR="08263E04" w:rsidP="01DD1DD9" w:rsidRDefault="08263E04" w14:paraId="3E301AE9" w14:textId="4E11AAAE">
      <w:pPr>
        <w:spacing w:before="0" w:beforeAutospacing="off" w:after="160" w:afterAutospacing="off" w:line="257" w:lineRule="auto"/>
        <w:ind/>
      </w:pPr>
      <w:r w:rsidRPr="01DD1DD9" w:rsidR="352DB800">
        <w:rPr>
          <w:rFonts w:ascii="Calibri" w:hAnsi="Calibri" w:eastAsia="Calibri" w:cs="Calibri"/>
          <w:noProof w:val="0"/>
          <w:sz w:val="22"/>
          <w:szCs w:val="22"/>
          <w:lang w:val="en-US"/>
        </w:rPr>
        <w:t xml:space="preserve">Case 2 Objectives and discussion: </w:t>
      </w:r>
    </w:p>
    <w:p w:rsidR="08263E04" w:rsidP="01DD1DD9" w:rsidRDefault="08263E04" w14:paraId="399B1A5F" w14:textId="660E5FBD">
      <w:pPr>
        <w:pStyle w:val="ListParagraph"/>
        <w:numPr>
          <w:ilvl w:val="0"/>
          <w:numId w:val="7"/>
        </w:numPr>
        <w:spacing w:before="0" w:beforeAutospacing="off" w:after="0" w:afterAutospacing="off" w:line="257" w:lineRule="auto"/>
        <w:ind w:left="1440" w:right="0" w:hanging="360"/>
        <w:rPr>
          <w:rFonts w:ascii="Calibri" w:hAnsi="Calibri" w:eastAsia="Calibri" w:cs="Calibri"/>
          <w:noProof w:val="0"/>
          <w:sz w:val="22"/>
          <w:szCs w:val="22"/>
          <w:lang w:val="en-US"/>
        </w:rPr>
      </w:pPr>
      <w:r w:rsidRPr="01DD1DD9" w:rsidR="352DB800">
        <w:rPr>
          <w:rFonts w:ascii="Calibri" w:hAnsi="Calibri" w:eastAsia="Calibri" w:cs="Calibri"/>
          <w:noProof w:val="0"/>
          <w:sz w:val="22"/>
          <w:szCs w:val="22"/>
          <w:lang w:val="en-US"/>
        </w:rPr>
        <w:t>What features of the presumed chemical make aspiration more likely?</w:t>
      </w:r>
    </w:p>
    <w:p w:rsidR="08263E04" w:rsidP="01DD1DD9" w:rsidRDefault="08263E04" w14:paraId="4DCB09AB" w14:textId="7C329C16">
      <w:pPr>
        <w:pStyle w:val="ListParagraph"/>
        <w:numPr>
          <w:ilvl w:val="0"/>
          <w:numId w:val="7"/>
        </w:numPr>
        <w:spacing w:before="0" w:beforeAutospacing="off" w:after="0" w:afterAutospacing="off" w:line="257" w:lineRule="auto"/>
        <w:ind w:left="1440" w:right="0" w:hanging="360"/>
        <w:rPr>
          <w:rFonts w:ascii="Calibri" w:hAnsi="Calibri" w:eastAsia="Calibri" w:cs="Calibri"/>
          <w:noProof w:val="0"/>
          <w:sz w:val="22"/>
          <w:szCs w:val="22"/>
          <w:lang w:val="en-US"/>
        </w:rPr>
      </w:pPr>
      <w:r w:rsidRPr="01DD1DD9" w:rsidR="352DB800">
        <w:rPr>
          <w:rFonts w:ascii="Calibri" w:hAnsi="Calibri" w:eastAsia="Calibri" w:cs="Calibri"/>
          <w:noProof w:val="0"/>
          <w:sz w:val="22"/>
          <w:szCs w:val="22"/>
          <w:lang w:val="en-US"/>
        </w:rPr>
        <w:t>What are the keys to management of this patient?</w:t>
      </w:r>
    </w:p>
    <w:p w:rsidR="08263E04" w:rsidP="01DD1DD9" w:rsidRDefault="08263E04" w14:paraId="52CC45CF" w14:textId="7887A912">
      <w:pPr>
        <w:pStyle w:val="ListParagraph"/>
        <w:numPr>
          <w:ilvl w:val="0"/>
          <w:numId w:val="7"/>
        </w:numPr>
        <w:spacing w:before="0" w:beforeAutospacing="off" w:after="0" w:afterAutospacing="off" w:line="257" w:lineRule="auto"/>
        <w:ind w:left="1440" w:right="0" w:hanging="360"/>
        <w:rPr>
          <w:rFonts w:ascii="Calibri" w:hAnsi="Calibri" w:eastAsia="Calibri" w:cs="Calibri"/>
          <w:noProof w:val="0"/>
          <w:sz w:val="22"/>
          <w:szCs w:val="22"/>
          <w:lang w:val="en-US"/>
        </w:rPr>
      </w:pPr>
      <w:r w:rsidRPr="01DD1DD9" w:rsidR="352DB800">
        <w:rPr>
          <w:rFonts w:ascii="Calibri" w:hAnsi="Calibri" w:eastAsia="Calibri" w:cs="Calibri"/>
          <w:noProof w:val="0"/>
          <w:sz w:val="22"/>
          <w:szCs w:val="22"/>
          <w:lang w:val="en-US"/>
        </w:rPr>
        <w:t>What if she had been asymptomatic after the ingestion, when do you get the chest x-ray and how long do you watch her?</w:t>
      </w:r>
    </w:p>
    <w:p w:rsidR="08263E04" w:rsidP="01DD1DD9" w:rsidRDefault="08263E04" w14:paraId="2BE6EF71" w14:textId="5788E048">
      <w:pPr>
        <w:spacing w:before="0" w:beforeAutospacing="off" w:after="160" w:afterAutospacing="off" w:line="257" w:lineRule="auto"/>
        <w:ind/>
        <w:rPr>
          <w:rFonts w:ascii="Calibri" w:hAnsi="Calibri" w:eastAsia="Calibri" w:cs="Calibri"/>
          <w:noProof w:val="0"/>
          <w:sz w:val="22"/>
          <w:szCs w:val="22"/>
          <w:lang w:val="en-US"/>
        </w:rPr>
      </w:pPr>
    </w:p>
    <w:p w:rsidR="08263E04" w:rsidP="01DD1DD9" w:rsidRDefault="08263E04" w14:paraId="62FDF552" w14:textId="626F0E89">
      <w:pPr>
        <w:ind w:left="0"/>
      </w:pPr>
    </w:p>
    <w:p xmlns:wp14="http://schemas.microsoft.com/office/word/2010/wordml" w:rsidR="00DC21B1" w:rsidP="08263E04" w:rsidRDefault="00DC21B1" w14:paraId="02EB378F" wp14:textId="67DDC449">
      <w:pPr>
        <w:ind w:left="0"/>
      </w:pPr>
      <w:r w:rsidR="66BDA1B3">
        <w:rPr/>
        <w:t>Journal Articles: Attached</w:t>
      </w:r>
    </w:p>
    <w:p w:rsidR="66BDA1B3" w:rsidP="08263E04" w:rsidRDefault="66BDA1B3" w14:paraId="0E786FB2" w14:textId="5DC2603D">
      <w:pPr>
        <w:pStyle w:val="ListParagraph"/>
        <w:numPr>
          <w:ilvl w:val="0"/>
          <w:numId w:val="5"/>
        </w:numPr>
        <w:rPr/>
      </w:pPr>
      <w:r w:rsidR="66BDA1B3">
        <w:rPr/>
        <w:t>Wallum M et al. Risk of Mortality among adolescents and young adults following hospitalization from an intentional overdose. Am J Emerg Med 2024 Nov 27; 88:140-144.</w:t>
      </w:r>
    </w:p>
    <w:p w:rsidR="66BDA1B3" w:rsidP="08263E04" w:rsidRDefault="66BDA1B3" w14:paraId="31E0E78E" w14:textId="4517914E">
      <w:pPr>
        <w:pStyle w:val="ListParagraph"/>
        <w:numPr>
          <w:ilvl w:val="0"/>
          <w:numId w:val="5"/>
        </w:numPr>
        <w:rPr/>
      </w:pPr>
      <w:r w:rsidR="66BDA1B3">
        <w:rPr/>
        <w:t xml:space="preserve">Dash </w:t>
      </w:r>
      <w:r w:rsidR="66BDA1B3">
        <w:rPr/>
        <w:t>S  et al.</w:t>
      </w:r>
      <w:r w:rsidR="66BDA1B3">
        <w:rPr/>
        <w:t xml:space="preserve"> Effect of a best practice advisory activated “kit in hand’ naloxone distribution program in the emergency department. Am J Emerg Med 2024 Nov 23; 88: 134-139</w:t>
      </w:r>
    </w:p>
    <w:p xmlns:wp14="http://schemas.microsoft.com/office/word/2010/wordml" w:rsidR="00DC21B1" w:rsidP="00DC21B1" w:rsidRDefault="00DC21B1" w14:paraId="71F926F2" wp14:textId="77777777">
      <w:pPr>
        <w:ind w:left="360"/>
      </w:pPr>
      <w:r>
        <w:t>Zoom Meeting Details:</w:t>
      </w:r>
    </w:p>
    <w:p xmlns:wp14="http://schemas.microsoft.com/office/word/2010/wordml" w:rsidR="00DC21B1" w:rsidP="00DC21B1" w:rsidRDefault="00DC21B1" w14:paraId="2BF08A24" wp14:textId="77777777">
      <w:pPr>
        <w:pStyle w:val="xmsonormal"/>
      </w:pPr>
      <w:r>
        <w:t xml:space="preserve">Please click this URL to start or join. </w:t>
      </w:r>
      <w:hyperlink w:history="1" r:id="rId5">
        <w:r>
          <w:rPr>
            <w:rStyle w:val="Hyperlink"/>
          </w:rPr>
          <w:t>https://upstate.zoom.us/j/94022814635?pwd=ZXdZOFN3OFMrN1FjWlhOTGRid3YyUT09</w:t>
        </w:r>
      </w:hyperlink>
      <w:r>
        <w:t xml:space="preserve"> </w:t>
      </w:r>
    </w:p>
    <w:p xmlns:wp14="http://schemas.microsoft.com/office/word/2010/wordml" w:rsidR="00DC21B1" w:rsidP="00DC21B1" w:rsidRDefault="00DC21B1" w14:paraId="2ACB0845" wp14:textId="77777777">
      <w:pPr>
        <w:pStyle w:val="xmsonormal"/>
      </w:pPr>
      <w:r>
        <w:t xml:space="preserve">    Or, go to </w:t>
      </w:r>
      <w:hyperlink w:history="1" r:id="rId6">
        <w:r>
          <w:rPr>
            <w:rStyle w:val="Hyperlink"/>
          </w:rPr>
          <w:t>https://upstate.zoom.us/join</w:t>
        </w:r>
      </w:hyperlink>
      <w:r>
        <w:t xml:space="preserve"> and enter meeting ID: 940 2281 4635 and password: </w:t>
      </w:r>
      <w:proofErr w:type="spellStart"/>
      <w:r>
        <w:t>caseconf</w:t>
      </w:r>
      <w:proofErr w:type="spellEnd"/>
      <w:r>
        <w:t xml:space="preserve"> </w:t>
      </w:r>
    </w:p>
    <w:p xmlns:wp14="http://schemas.microsoft.com/office/word/2010/wordml" w:rsidR="00DC21B1" w:rsidP="00DC21B1" w:rsidRDefault="00DC21B1" w14:paraId="6E7BEAA2" wp14:textId="77777777">
      <w:pPr>
        <w:pStyle w:val="xmsonormal"/>
      </w:pPr>
      <w:r>
        <w:t> </w:t>
      </w:r>
    </w:p>
    <w:p xmlns:wp14="http://schemas.microsoft.com/office/word/2010/wordml" w:rsidR="00DC21B1" w:rsidP="00DC21B1" w:rsidRDefault="00DC21B1" w14:paraId="28DA3252" wp14:textId="77777777">
      <w:pPr>
        <w:pStyle w:val="xmsonormal"/>
      </w:pPr>
      <w:r>
        <w:t xml:space="preserve">Join from dial-in phone line: </w:t>
      </w:r>
    </w:p>
    <w:p xmlns:wp14="http://schemas.microsoft.com/office/word/2010/wordml" w:rsidR="00DC21B1" w:rsidP="00DC21B1" w:rsidRDefault="00DC21B1" w14:paraId="63E4A9CD" wp14:textId="77777777">
      <w:pPr>
        <w:pStyle w:val="xmsonormal"/>
      </w:pPr>
      <w:r>
        <w:t> </w:t>
      </w:r>
    </w:p>
    <w:p xmlns:wp14="http://schemas.microsoft.com/office/word/2010/wordml" w:rsidR="00DC21B1" w:rsidP="00DC21B1" w:rsidRDefault="00DC21B1" w14:paraId="1E1AA48E" wp14:textId="77777777">
      <w:pPr>
        <w:pStyle w:val="xmsonormal"/>
      </w:pPr>
      <w:r>
        <w:t>    Dial: +1 646 876 9923 or +1 312 626 6799</w:t>
      </w:r>
    </w:p>
    <w:p xmlns:wp14="http://schemas.microsoft.com/office/word/2010/wordml" w:rsidR="00DC21B1" w:rsidP="00DC21B1" w:rsidRDefault="00DC21B1" w14:paraId="2DA4D879" wp14:textId="77777777">
      <w:pPr>
        <w:pStyle w:val="xmsonormal"/>
      </w:pPr>
      <w:r>
        <w:t xml:space="preserve">    Meeting ID: 940 2281 4635 </w:t>
      </w:r>
    </w:p>
    <w:p xmlns:wp14="http://schemas.microsoft.com/office/word/2010/wordml" w:rsidR="00DC21B1" w:rsidP="00DC21B1" w:rsidRDefault="00DC21B1" w14:paraId="0D854D8C" wp14:textId="77777777">
      <w:pPr>
        <w:pStyle w:val="xmsonormal"/>
      </w:pPr>
      <w:r>
        <w:t xml:space="preserve">    Participant ID: Shown after joining the meeting </w:t>
      </w:r>
    </w:p>
    <w:p xmlns:wp14="http://schemas.microsoft.com/office/word/2010/wordml" w:rsidR="00DC21B1" w:rsidP="00DC21B1" w:rsidRDefault="00DC21B1" w14:paraId="778A77C8" wp14:textId="77777777">
      <w:pPr>
        <w:pStyle w:val="xmsonormal"/>
      </w:pPr>
      <w:r>
        <w:t xml:space="preserve">    International numbers available: </w:t>
      </w:r>
      <w:hyperlink w:history="1" r:id="rId7">
        <w:r>
          <w:rPr>
            <w:rStyle w:val="Hyperlink"/>
          </w:rPr>
          <w:t>https://upstate.zoom.us/u/agSuvcevx</w:t>
        </w:r>
      </w:hyperlink>
    </w:p>
    <w:p xmlns:wp14="http://schemas.microsoft.com/office/word/2010/wordml" w:rsidR="00DC21B1" w:rsidP="00DC21B1" w:rsidRDefault="00DC21B1" w14:paraId="6A05A809" wp14:textId="77777777">
      <w:pPr>
        <w:ind w:left="360"/>
      </w:pPr>
    </w:p>
    <w:p xmlns:wp14="http://schemas.microsoft.com/office/word/2010/wordml" w:rsidR="00DC21B1" w:rsidP="00DC21B1" w:rsidRDefault="00DC21B1" w14:paraId="5A39BBE3" wp14:textId="77777777">
      <w:pPr>
        <w:ind w:left="360"/>
      </w:pPr>
    </w:p>
    <w:sectPr w:rsidR="00DC21B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6">
    <w:nsid w:val="7e037f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7a975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8c5da4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8b877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34b20e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4c0070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420E5FBF"/>
    <w:multiLevelType w:val="hybridMultilevel"/>
    <w:tmpl w:val="54EA0D4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E8C"/>
    <w:rsid w:val="00053642"/>
    <w:rsid w:val="000748B9"/>
    <w:rsid w:val="00244547"/>
    <w:rsid w:val="00313800"/>
    <w:rsid w:val="003178B0"/>
    <w:rsid w:val="003307EA"/>
    <w:rsid w:val="003A3B8A"/>
    <w:rsid w:val="003F171E"/>
    <w:rsid w:val="00405126"/>
    <w:rsid w:val="004845F1"/>
    <w:rsid w:val="004B5812"/>
    <w:rsid w:val="0052261F"/>
    <w:rsid w:val="00522813"/>
    <w:rsid w:val="006672F9"/>
    <w:rsid w:val="006B5291"/>
    <w:rsid w:val="007ED188"/>
    <w:rsid w:val="00814B24"/>
    <w:rsid w:val="009066C4"/>
    <w:rsid w:val="009E4CA6"/>
    <w:rsid w:val="00A03C0E"/>
    <w:rsid w:val="00B74007"/>
    <w:rsid w:val="00C615CD"/>
    <w:rsid w:val="00C64746"/>
    <w:rsid w:val="00D87B22"/>
    <w:rsid w:val="00D952FE"/>
    <w:rsid w:val="00DC21B1"/>
    <w:rsid w:val="00DD0509"/>
    <w:rsid w:val="00E66E8C"/>
    <w:rsid w:val="00EB1DC0"/>
    <w:rsid w:val="00F04AD5"/>
    <w:rsid w:val="0109CE9C"/>
    <w:rsid w:val="01A578CE"/>
    <w:rsid w:val="01DD1DD9"/>
    <w:rsid w:val="056A2C09"/>
    <w:rsid w:val="08263E04"/>
    <w:rsid w:val="0A9784C3"/>
    <w:rsid w:val="0AFB5DE3"/>
    <w:rsid w:val="0AFE03BB"/>
    <w:rsid w:val="0B2267FC"/>
    <w:rsid w:val="0F16C0C2"/>
    <w:rsid w:val="13F09B25"/>
    <w:rsid w:val="1725AB36"/>
    <w:rsid w:val="1B213CB6"/>
    <w:rsid w:val="1DBF2DDF"/>
    <w:rsid w:val="1E84D71E"/>
    <w:rsid w:val="22FB329E"/>
    <w:rsid w:val="231CFB34"/>
    <w:rsid w:val="28238D39"/>
    <w:rsid w:val="282D2600"/>
    <w:rsid w:val="29396B41"/>
    <w:rsid w:val="2B9379C2"/>
    <w:rsid w:val="2CA76F56"/>
    <w:rsid w:val="2FF0960A"/>
    <w:rsid w:val="32719E06"/>
    <w:rsid w:val="32B03F67"/>
    <w:rsid w:val="336498D2"/>
    <w:rsid w:val="352DB800"/>
    <w:rsid w:val="35D59469"/>
    <w:rsid w:val="391C77C4"/>
    <w:rsid w:val="3A879B4E"/>
    <w:rsid w:val="3CCB457C"/>
    <w:rsid w:val="3D632DEA"/>
    <w:rsid w:val="3ECE432D"/>
    <w:rsid w:val="3EFEFE4B"/>
    <w:rsid w:val="4030F997"/>
    <w:rsid w:val="428226A0"/>
    <w:rsid w:val="498D5F23"/>
    <w:rsid w:val="49B41B14"/>
    <w:rsid w:val="4BB5BBF6"/>
    <w:rsid w:val="4C1A4A65"/>
    <w:rsid w:val="4C5FE74D"/>
    <w:rsid w:val="4D49FF8A"/>
    <w:rsid w:val="4DC208BA"/>
    <w:rsid w:val="4DF6FF67"/>
    <w:rsid w:val="4E6BFB20"/>
    <w:rsid w:val="508C452A"/>
    <w:rsid w:val="53DA8A27"/>
    <w:rsid w:val="567222AB"/>
    <w:rsid w:val="56AE5A6D"/>
    <w:rsid w:val="588C9F2D"/>
    <w:rsid w:val="588DF2CD"/>
    <w:rsid w:val="5DB04B52"/>
    <w:rsid w:val="5DC4E3B1"/>
    <w:rsid w:val="5E011F23"/>
    <w:rsid w:val="5E814EBB"/>
    <w:rsid w:val="60DCCCB1"/>
    <w:rsid w:val="64AFAA4B"/>
    <w:rsid w:val="64E7E51F"/>
    <w:rsid w:val="65E3D2B7"/>
    <w:rsid w:val="66BDA1B3"/>
    <w:rsid w:val="676FFE09"/>
    <w:rsid w:val="6818DFE0"/>
    <w:rsid w:val="681F63B3"/>
    <w:rsid w:val="68CBE2E2"/>
    <w:rsid w:val="69B4B041"/>
    <w:rsid w:val="6A9B26FE"/>
    <w:rsid w:val="6D9847C2"/>
    <w:rsid w:val="6E15DAD6"/>
    <w:rsid w:val="711C8144"/>
    <w:rsid w:val="7221123D"/>
    <w:rsid w:val="7259C683"/>
    <w:rsid w:val="731CF48C"/>
    <w:rsid w:val="7434043D"/>
    <w:rsid w:val="7613A656"/>
    <w:rsid w:val="7839F93E"/>
    <w:rsid w:val="78E3D6FA"/>
    <w:rsid w:val="7A486578"/>
    <w:rsid w:val="7BE0A04C"/>
    <w:rsid w:val="7C6D2F7F"/>
    <w:rsid w:val="7D43D736"/>
    <w:rsid w:val="7F2ED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50F49"/>
  <w15:chartTrackingRefBased/>
  <w15:docId w15:val="{ADE34492-0D49-4972-B856-21975C30BB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66E8C"/>
    <w:pPr>
      <w:ind w:left="720"/>
      <w:contextualSpacing/>
    </w:pPr>
  </w:style>
  <w:style w:type="character" w:styleId="Hyperlink">
    <w:name w:val="Hyperlink"/>
    <w:basedOn w:val="DefaultParagraphFont"/>
    <w:uiPriority w:val="99"/>
    <w:unhideWhenUsed/>
    <w:rsid w:val="00405126"/>
    <w:rPr>
      <w:color w:val="0563C1" w:themeColor="hyperlink"/>
      <w:u w:val="single"/>
    </w:rPr>
  </w:style>
  <w:style w:type="paragraph" w:styleId="xmsonormal" w:customStyle="1">
    <w:name w:val="x_msonormal"/>
    <w:basedOn w:val="Normal"/>
    <w:rsid w:val="00DC21B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071380">
      <w:bodyDiv w:val="1"/>
      <w:marLeft w:val="0"/>
      <w:marRight w:val="0"/>
      <w:marTop w:val="0"/>
      <w:marBottom w:val="0"/>
      <w:divBdr>
        <w:top w:val="none" w:sz="0" w:space="0" w:color="auto"/>
        <w:left w:val="none" w:sz="0" w:space="0" w:color="auto"/>
        <w:bottom w:val="none" w:sz="0" w:space="0" w:color="auto"/>
        <w:right w:val="none" w:sz="0" w:space="0" w:color="auto"/>
      </w:divBdr>
    </w:div>
    <w:div w:id="194160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upstate.zoom.us/u/agSuvcevx"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upstate.zoom.us/join" TargetMode="External" Id="rId6" /><Relationship Type="http://schemas.openxmlformats.org/officeDocument/2006/relationships/hyperlink" Target="https://upstate.zoom.us/j/94022814635?pwd=ZXdZOFN3OFMrN1FjWlhOTGRid3YyUT09" TargetMode="Externa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media/image.png" Id="R82cabc70133c48c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Windows User</dc:creator>
  <keywords/>
  <dc:description/>
  <lastModifiedBy>Jeanna Marraffa</lastModifiedBy>
  <revision>13</revision>
  <dcterms:created xsi:type="dcterms:W3CDTF">2022-08-15T18:53:00.0000000Z</dcterms:created>
  <dcterms:modified xsi:type="dcterms:W3CDTF">2024-12-06T14:45:37.1261866Z</dcterms:modified>
</coreProperties>
</file>