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8C" w:rsidP="18DA9E41" w:rsidRDefault="4DF6FF67" w14:paraId="1ECB84CB" w14:textId="7BB869EC">
      <w:pPr>
        <w:pStyle w:val="Normal"/>
        <w:suppressLineNumbers w:val="0"/>
        <w:bidi w:val="0"/>
        <w:spacing w:before="0" w:beforeAutospacing="off" w:after="160" w:afterAutospacing="off" w:line="259" w:lineRule="auto"/>
        <w:ind w:left="0" w:right="0"/>
        <w:jc w:val="left"/>
        <w:rPr>
          <w:rFonts w:eastAsia="" w:eastAsiaTheme="minorEastAsia"/>
          <w:sz w:val="24"/>
          <w:szCs w:val="24"/>
        </w:rPr>
      </w:pPr>
      <w:r w:rsidRPr="18DA9E41" w:rsidR="4DF6FF67">
        <w:rPr>
          <w:sz w:val="24"/>
          <w:szCs w:val="24"/>
        </w:rPr>
        <w:t>T</w:t>
      </w:r>
      <w:r w:rsidRPr="18DA9E41" w:rsidR="00E66E8C">
        <w:rPr>
          <w:rFonts w:eastAsia="" w:eastAsiaTheme="minorEastAsia"/>
          <w:sz w:val="24"/>
          <w:szCs w:val="24"/>
        </w:rPr>
        <w:t>oxicology Case Conference</w:t>
      </w:r>
      <w:r>
        <w:br/>
      </w:r>
      <w:r w:rsidRPr="18DA9E41" w:rsidR="4F849951">
        <w:rPr>
          <w:rFonts w:eastAsia="" w:eastAsiaTheme="minorEastAsia"/>
          <w:sz w:val="24"/>
          <w:szCs w:val="24"/>
        </w:rPr>
        <w:t>July 31, 2025</w:t>
      </w:r>
      <w:r>
        <w:br/>
      </w:r>
      <w:r w:rsidRPr="18DA9E41" w:rsidR="0A9784C3">
        <w:rPr>
          <w:rFonts w:eastAsia="" w:eastAsiaTheme="minorEastAsia"/>
          <w:sz w:val="24"/>
          <w:szCs w:val="24"/>
        </w:rPr>
        <w:t>1</w:t>
      </w:r>
      <w:r w:rsidRPr="18DA9E41" w:rsidR="00EB1DC0">
        <w:rPr>
          <w:rFonts w:eastAsia="" w:eastAsiaTheme="minorEastAsia"/>
          <w:sz w:val="24"/>
          <w:szCs w:val="24"/>
        </w:rPr>
        <w:t>:</w:t>
      </w:r>
      <w:r w:rsidRPr="18DA9E41" w:rsidR="7D77DB04">
        <w:rPr>
          <w:rFonts w:eastAsia="" w:eastAsiaTheme="minorEastAsia"/>
          <w:sz w:val="24"/>
          <w:szCs w:val="24"/>
        </w:rPr>
        <w:t>3</w:t>
      </w:r>
      <w:r w:rsidRPr="18DA9E41" w:rsidR="44051594">
        <w:rPr>
          <w:rFonts w:eastAsia="" w:eastAsiaTheme="minorEastAsia"/>
          <w:sz w:val="24"/>
          <w:szCs w:val="24"/>
        </w:rPr>
        <w:t>0 pm – 2:</w:t>
      </w:r>
      <w:r w:rsidRPr="18DA9E41" w:rsidR="19218E35">
        <w:rPr>
          <w:rFonts w:eastAsia="" w:eastAsiaTheme="minorEastAsia"/>
          <w:sz w:val="24"/>
          <w:szCs w:val="24"/>
        </w:rPr>
        <w:t>3</w:t>
      </w:r>
      <w:r w:rsidRPr="18DA9E41" w:rsidR="44051594">
        <w:rPr>
          <w:rFonts w:eastAsia="" w:eastAsiaTheme="minorEastAsia"/>
          <w:sz w:val="24"/>
          <w:szCs w:val="24"/>
        </w:rPr>
        <w:t xml:space="preserve">0 pm </w:t>
      </w:r>
    </w:p>
    <w:p w:rsidR="00E66E8C" w:rsidP="18DA9E41" w:rsidRDefault="4DF6FF67" w14:paraId="64CD8455" w14:textId="1AFD4481">
      <w:pPr>
        <w:pStyle w:val="Normal"/>
        <w:suppressLineNumbers w:val="0"/>
        <w:bidi w:val="0"/>
        <w:spacing w:before="0" w:beforeAutospacing="off" w:after="160" w:afterAutospacing="off" w:line="259" w:lineRule="auto"/>
        <w:ind w:left="0" w:right="0"/>
        <w:jc w:val="left"/>
        <w:rPr>
          <w:rFonts w:eastAsia="" w:eastAsiaTheme="minorEastAsia"/>
          <w:sz w:val="24"/>
          <w:szCs w:val="24"/>
        </w:rPr>
      </w:pPr>
      <w:r w:rsidRPr="18DA9E41" w:rsidR="009066C4">
        <w:rPr>
          <w:rFonts w:eastAsia="" w:eastAsiaTheme="minorEastAsia"/>
          <w:sz w:val="24"/>
          <w:szCs w:val="24"/>
        </w:rPr>
        <w:t>L</w:t>
      </w:r>
      <w:r w:rsidRPr="18DA9E41" w:rsidR="00E66E8C">
        <w:rPr>
          <w:rFonts w:eastAsia="" w:eastAsiaTheme="minorEastAsia"/>
          <w:sz w:val="24"/>
          <w:szCs w:val="24"/>
        </w:rPr>
        <w:t xml:space="preserve">ocation: </w:t>
      </w:r>
      <w:r w:rsidRPr="18DA9E41" w:rsidR="00DC21B1">
        <w:rPr>
          <w:rFonts w:eastAsia="" w:eastAsiaTheme="minorEastAsia"/>
          <w:sz w:val="24"/>
          <w:szCs w:val="24"/>
        </w:rPr>
        <w:t>Zoom (meeting details below)</w:t>
      </w:r>
      <w:r w:rsidRPr="18DA9E41" w:rsidR="4D49FF8A">
        <w:rPr>
          <w:rFonts w:eastAsia="" w:eastAsiaTheme="minorEastAsia"/>
          <w:sz w:val="24"/>
          <w:szCs w:val="24"/>
        </w:rPr>
        <w:t xml:space="preserve"> &amp; In-Person </w:t>
      </w:r>
      <w:r w:rsidRPr="18DA9E41" w:rsidR="7C6D2F7F">
        <w:rPr>
          <w:rFonts w:eastAsia="" w:eastAsiaTheme="minorEastAsia"/>
          <w:sz w:val="24"/>
          <w:szCs w:val="24"/>
        </w:rPr>
        <w:t>9</w:t>
      </w:r>
      <w:r w:rsidRPr="18DA9E41" w:rsidR="4D49FF8A">
        <w:rPr>
          <w:rFonts w:eastAsia="" w:eastAsiaTheme="minorEastAsia"/>
          <w:sz w:val="24"/>
          <w:szCs w:val="24"/>
          <w:vertAlign w:val="superscript"/>
        </w:rPr>
        <w:t>th</w:t>
      </w:r>
      <w:r w:rsidRPr="18DA9E41" w:rsidR="4D49FF8A">
        <w:rPr>
          <w:rFonts w:eastAsia="" w:eastAsiaTheme="minorEastAsia"/>
          <w:sz w:val="24"/>
          <w:szCs w:val="24"/>
        </w:rPr>
        <w:t xml:space="preserve"> floor Jacobsen Hall</w:t>
      </w:r>
    </w:p>
    <w:p w:rsidR="7E3DFF67" w:rsidP="18DA9E41" w:rsidRDefault="7E3DFF67" w14:paraId="51132826" w14:textId="01A6A4A5">
      <w:pPr>
        <w:spacing w:before="0" w:beforeAutospacing="off" w:after="160" w:afterAutospacing="off" w:line="257" w:lineRule="auto"/>
      </w:pPr>
      <w:r w:rsidRPr="18DA9E41" w:rsidR="553DD7DE">
        <w:rPr>
          <w:rFonts w:ascii="Aptos" w:hAnsi="Aptos" w:eastAsia="Aptos" w:cs="Aptos"/>
          <w:b w:val="1"/>
          <w:bCs w:val="1"/>
          <w:noProof w:val="0"/>
          <w:sz w:val="22"/>
          <w:szCs w:val="22"/>
          <w:lang w:val="en-US"/>
        </w:rPr>
        <w:t>Case 1:</w:t>
      </w:r>
      <w:r w:rsidRPr="18DA9E41" w:rsidR="553DD7DE">
        <w:rPr>
          <w:rFonts w:ascii="Aptos" w:hAnsi="Aptos" w:eastAsia="Aptos" w:cs="Aptos"/>
          <w:noProof w:val="0"/>
          <w:sz w:val="22"/>
          <w:szCs w:val="22"/>
          <w:lang w:val="en-US"/>
        </w:rPr>
        <w:t xml:space="preserve"> A 48-year-old male presents to your emergency department after an intentional ingestion. He reports an argument with his family that caused him to go to his room and ingest an entire </w:t>
      </w:r>
      <w:r w:rsidRPr="18DA9E41" w:rsidR="553DD7DE">
        <w:rPr>
          <w:rFonts w:ascii="Aptos" w:hAnsi="Aptos" w:eastAsia="Aptos" w:cs="Aptos"/>
          <w:noProof w:val="0"/>
          <w:sz w:val="22"/>
          <w:szCs w:val="22"/>
          <w:lang w:val="en-US"/>
        </w:rPr>
        <w:t>month</w:t>
      </w:r>
      <w:r w:rsidRPr="18DA9E41" w:rsidR="553DD7DE">
        <w:rPr>
          <w:rFonts w:ascii="Aptos" w:hAnsi="Aptos" w:eastAsia="Aptos" w:cs="Aptos"/>
          <w:noProof w:val="0"/>
          <w:sz w:val="22"/>
          <w:szCs w:val="22"/>
          <w:lang w:val="en-US"/>
        </w:rPr>
        <w:t xml:space="preserve"> supply of his antihypertensive medications.</w:t>
      </w:r>
    </w:p>
    <w:p w:rsidR="7E3DFF67" w:rsidP="18DA9E41" w:rsidRDefault="7E3DFF67" w14:paraId="584578CC" w14:textId="3F88E78B">
      <w:pPr>
        <w:pStyle w:val="ListParagraph"/>
        <w:numPr>
          <w:ilvl w:val="0"/>
          <w:numId w:val="22"/>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Vital signs: HR 50, BP 80/55, RR 18, T 37C, FSBS 350</w:t>
      </w:r>
    </w:p>
    <w:p w:rsidR="7E3DFF67" w:rsidP="18DA9E41" w:rsidRDefault="7E3DFF67" w14:paraId="385FEDE1" w14:textId="6217F93D">
      <w:pPr>
        <w:pStyle w:val="ListParagraph"/>
        <w:numPr>
          <w:ilvl w:val="0"/>
          <w:numId w:val="22"/>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GCS 15, physical exam is unremarkable</w:t>
      </w:r>
    </w:p>
    <w:p w:rsidR="7E3DFF67" w:rsidP="18DA9E41" w:rsidRDefault="7E3DFF67" w14:paraId="12D10F87" w14:textId="31AD4381">
      <w:pPr>
        <w:spacing w:before="0" w:beforeAutospacing="off" w:after="160" w:afterAutospacing="off" w:line="257" w:lineRule="auto"/>
      </w:pPr>
      <w:r w:rsidRPr="18DA9E41" w:rsidR="553DD7DE">
        <w:rPr>
          <w:rFonts w:ascii="Aptos" w:hAnsi="Aptos" w:eastAsia="Aptos" w:cs="Aptos"/>
          <w:noProof w:val="0"/>
          <w:sz w:val="22"/>
          <w:szCs w:val="22"/>
          <w:lang w:val="en-US"/>
        </w:rPr>
        <w:t xml:space="preserve">Case 1 Objectives: </w:t>
      </w:r>
    </w:p>
    <w:p w:rsidR="7E3DFF67" w:rsidP="18DA9E41" w:rsidRDefault="7E3DFF67" w14:paraId="2AD4078E" w14:textId="3351C588">
      <w:pPr>
        <w:pStyle w:val="ListParagraph"/>
        <w:numPr>
          <w:ilvl w:val="0"/>
          <w:numId w:val="23"/>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Construct a differential for this presentation</w:t>
      </w:r>
    </w:p>
    <w:p w:rsidR="7E3DFF67" w:rsidP="18DA9E41" w:rsidRDefault="7E3DFF67" w14:paraId="77917ADC" w14:textId="645CB47F">
      <w:pPr>
        <w:pStyle w:val="ListParagraph"/>
        <w:numPr>
          <w:ilvl w:val="0"/>
          <w:numId w:val="23"/>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Discuss the mechanism of action of both medications that may present similarly to this</w:t>
      </w:r>
    </w:p>
    <w:p w:rsidR="7E3DFF67" w:rsidP="18DA9E41" w:rsidRDefault="7E3DFF67" w14:paraId="10D5B4F1" w14:textId="71E3031D">
      <w:pPr>
        <w:pStyle w:val="ListParagraph"/>
        <w:numPr>
          <w:ilvl w:val="0"/>
          <w:numId w:val="23"/>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 xml:space="preserve">Describe the management of this patient from presentation to the emergency department to the resolution of toxicity. </w:t>
      </w:r>
    </w:p>
    <w:p w:rsidR="7E3DFF67" w:rsidP="18DA9E41" w:rsidRDefault="7E3DFF67" w14:paraId="19F93236" w14:textId="44497C23">
      <w:pPr>
        <w:spacing w:before="0" w:beforeAutospacing="off" w:after="160" w:afterAutospacing="off" w:line="257" w:lineRule="auto"/>
      </w:pPr>
      <w:r w:rsidRPr="18DA9E41" w:rsidR="553DD7DE">
        <w:rPr>
          <w:rFonts w:ascii="Aptos" w:hAnsi="Aptos" w:eastAsia="Aptos" w:cs="Aptos"/>
          <w:noProof w:val="0"/>
          <w:sz w:val="22"/>
          <w:szCs w:val="22"/>
          <w:lang w:val="en-US"/>
        </w:rPr>
        <w:t xml:space="preserve"> </w:t>
      </w:r>
    </w:p>
    <w:p w:rsidR="7E3DFF67" w:rsidP="18DA9E41" w:rsidRDefault="7E3DFF67" w14:paraId="357E0CE8" w14:textId="01A59FEE">
      <w:pPr>
        <w:spacing w:before="0" w:beforeAutospacing="off" w:after="160" w:afterAutospacing="off" w:line="257" w:lineRule="auto"/>
        <w:rPr>
          <w:rFonts w:ascii="Aptos" w:hAnsi="Aptos" w:eastAsia="Aptos" w:cs="Aptos"/>
          <w:noProof w:val="0"/>
          <w:sz w:val="22"/>
          <w:szCs w:val="22"/>
          <w:lang w:val="en-US"/>
        </w:rPr>
      </w:pPr>
      <w:r w:rsidRPr="18DA9E41" w:rsidR="553DD7DE">
        <w:rPr>
          <w:rFonts w:ascii="Aptos" w:hAnsi="Aptos" w:eastAsia="Aptos" w:cs="Aptos"/>
          <w:b w:val="1"/>
          <w:bCs w:val="1"/>
          <w:noProof w:val="0"/>
          <w:sz w:val="22"/>
          <w:szCs w:val="22"/>
          <w:lang w:val="en-US"/>
        </w:rPr>
        <w:t>Case 2:</w:t>
      </w:r>
      <w:r w:rsidRPr="18DA9E41" w:rsidR="553DD7DE">
        <w:rPr>
          <w:rFonts w:ascii="Aptos" w:hAnsi="Aptos" w:eastAsia="Aptos" w:cs="Aptos"/>
          <w:noProof w:val="0"/>
          <w:sz w:val="22"/>
          <w:szCs w:val="22"/>
          <w:lang w:val="en-US"/>
        </w:rPr>
        <w:t xml:space="preserve"> A 16-year-old with no </w:t>
      </w:r>
      <w:r w:rsidRPr="18DA9E41" w:rsidR="553DD7DE">
        <w:rPr>
          <w:rFonts w:ascii="Aptos" w:hAnsi="Aptos" w:eastAsia="Aptos" w:cs="Aptos"/>
          <w:noProof w:val="0"/>
          <w:sz w:val="22"/>
          <w:szCs w:val="22"/>
          <w:lang w:val="en-US"/>
        </w:rPr>
        <w:t>previous</w:t>
      </w:r>
      <w:r w:rsidRPr="18DA9E41" w:rsidR="553DD7DE">
        <w:rPr>
          <w:rFonts w:ascii="Aptos" w:hAnsi="Aptos" w:eastAsia="Aptos" w:cs="Aptos"/>
          <w:noProof w:val="0"/>
          <w:sz w:val="22"/>
          <w:szCs w:val="22"/>
          <w:lang w:val="en-US"/>
        </w:rPr>
        <w:t xml:space="preserve"> medical history </w:t>
      </w:r>
      <w:r w:rsidRPr="18DA9E41" w:rsidR="553DD7DE">
        <w:rPr>
          <w:rFonts w:ascii="Aptos" w:hAnsi="Aptos" w:eastAsia="Aptos" w:cs="Aptos"/>
          <w:noProof w:val="0"/>
          <w:sz w:val="22"/>
          <w:szCs w:val="22"/>
          <w:lang w:val="en-US"/>
        </w:rPr>
        <w:t>presented</w:t>
      </w:r>
      <w:r w:rsidRPr="18DA9E41" w:rsidR="553DD7DE">
        <w:rPr>
          <w:rFonts w:ascii="Aptos" w:hAnsi="Aptos" w:eastAsia="Aptos" w:cs="Aptos"/>
          <w:noProof w:val="0"/>
          <w:sz w:val="22"/>
          <w:szCs w:val="22"/>
          <w:lang w:val="en-US"/>
        </w:rPr>
        <w:t xml:space="preserve"> to the emergency department after </w:t>
      </w:r>
      <w:r w:rsidRPr="18DA9E41" w:rsidR="553DD7DE">
        <w:rPr>
          <w:rFonts w:ascii="Aptos" w:hAnsi="Aptos" w:eastAsia="Aptos" w:cs="Aptos"/>
          <w:noProof w:val="0"/>
          <w:sz w:val="22"/>
          <w:szCs w:val="22"/>
          <w:lang w:val="en-US"/>
        </w:rPr>
        <w:t>suspected</w:t>
      </w:r>
      <w:r w:rsidRPr="18DA9E41" w:rsidR="553DD7DE">
        <w:rPr>
          <w:rFonts w:ascii="Aptos" w:hAnsi="Aptos" w:eastAsia="Aptos" w:cs="Aptos"/>
          <w:noProof w:val="0"/>
          <w:sz w:val="22"/>
          <w:szCs w:val="22"/>
          <w:lang w:val="en-US"/>
        </w:rPr>
        <w:t xml:space="preserve"> overdose</w:t>
      </w:r>
      <w:r w:rsidRPr="18DA9E41" w:rsidR="553DD7DE">
        <w:rPr>
          <w:rFonts w:ascii="Aptos" w:hAnsi="Aptos" w:eastAsia="Aptos" w:cs="Aptos"/>
          <w:noProof w:val="0"/>
          <w:sz w:val="22"/>
          <w:szCs w:val="22"/>
          <w:lang w:val="en-US"/>
        </w:rPr>
        <w:t xml:space="preserve">.  </w:t>
      </w:r>
      <w:r w:rsidRPr="18DA9E41" w:rsidR="553DD7DE">
        <w:rPr>
          <w:rFonts w:ascii="Aptos" w:hAnsi="Aptos" w:eastAsia="Aptos" w:cs="Aptos"/>
          <w:noProof w:val="0"/>
          <w:sz w:val="22"/>
          <w:szCs w:val="22"/>
          <w:lang w:val="en-US"/>
        </w:rPr>
        <w:t>Patient</w:t>
      </w:r>
      <w:r w:rsidRPr="18DA9E41" w:rsidR="553DD7DE">
        <w:rPr>
          <w:rFonts w:ascii="Aptos" w:hAnsi="Aptos" w:eastAsia="Aptos" w:cs="Aptos"/>
          <w:noProof w:val="0"/>
          <w:sz w:val="22"/>
          <w:szCs w:val="22"/>
          <w:lang w:val="en-US"/>
        </w:rPr>
        <w:t xml:space="preserve"> was reported to have had an argument with her parents, and later that evening the patient was found on the floor of her bathroom with several empty pill bottles and pink vomitus on her clothes</w:t>
      </w:r>
      <w:r w:rsidRPr="18DA9E41" w:rsidR="553DD7DE">
        <w:rPr>
          <w:rFonts w:ascii="Aptos" w:hAnsi="Aptos" w:eastAsia="Aptos" w:cs="Aptos"/>
          <w:noProof w:val="0"/>
          <w:sz w:val="22"/>
          <w:szCs w:val="22"/>
          <w:lang w:val="en-US"/>
        </w:rPr>
        <w:t xml:space="preserve">.  </w:t>
      </w:r>
      <w:r w:rsidRPr="18DA9E41" w:rsidR="553DD7DE">
        <w:rPr>
          <w:rFonts w:ascii="Aptos" w:hAnsi="Aptos" w:eastAsia="Aptos" w:cs="Aptos"/>
          <w:noProof w:val="0"/>
          <w:sz w:val="22"/>
          <w:szCs w:val="22"/>
          <w:lang w:val="en-US"/>
        </w:rPr>
        <w:t xml:space="preserve">She arrives </w:t>
      </w:r>
      <w:r w:rsidRPr="18DA9E41" w:rsidR="553DD7DE">
        <w:rPr>
          <w:rFonts w:ascii="Aptos" w:hAnsi="Aptos" w:eastAsia="Aptos" w:cs="Aptos"/>
          <w:noProof w:val="0"/>
          <w:sz w:val="22"/>
          <w:szCs w:val="22"/>
          <w:lang w:val="en-US"/>
        </w:rPr>
        <w:t>to</w:t>
      </w:r>
      <w:r w:rsidRPr="18DA9E41" w:rsidR="553DD7DE">
        <w:rPr>
          <w:rFonts w:ascii="Aptos" w:hAnsi="Aptos" w:eastAsia="Aptos" w:cs="Aptos"/>
          <w:noProof w:val="0"/>
          <w:sz w:val="22"/>
          <w:szCs w:val="22"/>
          <w:lang w:val="en-US"/>
        </w:rPr>
        <w:t xml:space="preserve"> the ED obtunded with sonorous respirations</w:t>
      </w:r>
      <w:r w:rsidRPr="18DA9E41" w:rsidR="553DD7DE">
        <w:rPr>
          <w:rFonts w:ascii="Aptos" w:hAnsi="Aptos" w:eastAsia="Aptos" w:cs="Aptos"/>
          <w:noProof w:val="0"/>
          <w:sz w:val="22"/>
          <w:szCs w:val="22"/>
          <w:lang w:val="en-US"/>
        </w:rPr>
        <w:t xml:space="preserve">.  </w:t>
      </w:r>
    </w:p>
    <w:p w:rsidR="7E3DFF67" w:rsidP="18DA9E41" w:rsidRDefault="7E3DFF67" w14:paraId="2D344B57" w14:textId="1BB19D15">
      <w:pPr>
        <w:pStyle w:val="ListParagraph"/>
        <w:numPr>
          <w:ilvl w:val="0"/>
          <w:numId w:val="24"/>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Vital sign: HR 138, BP 88/34, RR 20, 98% on NRB, T 35⁰ C.</w:t>
      </w:r>
    </w:p>
    <w:p w:rsidR="7E3DFF67" w:rsidP="18DA9E41" w:rsidRDefault="7E3DFF67" w14:paraId="6E09FA13" w14:textId="4A8C6EE2">
      <w:pPr>
        <w:pStyle w:val="ListParagraph"/>
        <w:numPr>
          <w:ilvl w:val="0"/>
          <w:numId w:val="24"/>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Initial Labs: pH 7.32, PCO2 30, Na 140, K 4.2, Cl 100, HCO3 16, BUN 12, Cr 0.91, Gluc 95, LA 4.6</w:t>
      </w:r>
    </w:p>
    <w:p w:rsidR="7E3DFF67" w:rsidP="18DA9E41" w:rsidRDefault="7E3DFF67" w14:paraId="4A798FC9" w14:textId="5B799599">
      <w:pPr>
        <w:spacing w:before="0" w:beforeAutospacing="off" w:after="160" w:afterAutospacing="off" w:line="257" w:lineRule="auto"/>
      </w:pPr>
      <w:r w:rsidRPr="18DA9E41" w:rsidR="553DD7DE">
        <w:rPr>
          <w:rFonts w:ascii="Aptos" w:hAnsi="Aptos" w:eastAsia="Aptos" w:cs="Aptos"/>
          <w:noProof w:val="0"/>
          <w:sz w:val="22"/>
          <w:szCs w:val="22"/>
          <w:lang w:val="en-US"/>
        </w:rPr>
        <w:t xml:space="preserve">On arrival to the ED the patient vomits again and, in order to prevent aspiration, she undergoes RSI. On further history from her parents, aspirin, diphenhydramine, ibuprofen, and various multivitamins were present in the bathroom she was found in. The patient has normoactive bowel sounds and a total of 120 cc of urine on bladder scan after intubation. </w:t>
      </w:r>
    </w:p>
    <w:p w:rsidR="7E3DFF67" w:rsidP="18DA9E41" w:rsidRDefault="7E3DFF67" w14:paraId="26892D99" w14:textId="4EEE38A0">
      <w:pPr>
        <w:spacing w:before="0" w:beforeAutospacing="off" w:after="160" w:afterAutospacing="off" w:line="257" w:lineRule="auto"/>
      </w:pPr>
      <w:r w:rsidRPr="18DA9E41" w:rsidR="553DD7DE">
        <w:rPr>
          <w:rFonts w:ascii="Aptos" w:hAnsi="Aptos" w:eastAsia="Aptos" w:cs="Aptos"/>
          <w:noProof w:val="0"/>
          <w:sz w:val="22"/>
          <w:szCs w:val="22"/>
          <w:lang w:val="en-US"/>
        </w:rPr>
        <w:t xml:space="preserve">Case 2 Objectives: </w:t>
      </w:r>
    </w:p>
    <w:p w:rsidR="7E3DFF67" w:rsidP="18DA9E41" w:rsidRDefault="7E3DFF67" w14:paraId="0E24534C" w14:textId="462ADEE1">
      <w:pPr>
        <w:pStyle w:val="ListParagraph"/>
        <w:numPr>
          <w:ilvl w:val="0"/>
          <w:numId w:val="25"/>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Construct a differential diagnosis using this patient’s acid base status</w:t>
      </w:r>
    </w:p>
    <w:p w:rsidR="7E3DFF67" w:rsidP="18DA9E41" w:rsidRDefault="7E3DFF67" w14:paraId="79C7D1F8" w14:textId="72F34273">
      <w:pPr>
        <w:pStyle w:val="ListParagraph"/>
        <w:numPr>
          <w:ilvl w:val="0"/>
          <w:numId w:val="25"/>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Consider which tests to order in order to rule in or out diagnoses on the above list</w:t>
      </w:r>
    </w:p>
    <w:p w:rsidR="7E3DFF67" w:rsidP="18DA9E41" w:rsidRDefault="7E3DFF67" w14:paraId="7CB86A15" w14:textId="7AB8979F">
      <w:pPr>
        <w:pStyle w:val="ListParagraph"/>
        <w:numPr>
          <w:ilvl w:val="0"/>
          <w:numId w:val="25"/>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 xml:space="preserve">Describe the steps that should be taken in the resuscitation and management of this patient. </w:t>
      </w:r>
    </w:p>
    <w:p w:rsidR="7E3DFF67" w:rsidP="18DA9E41" w:rsidRDefault="7E3DFF67" w14:paraId="66996B33" w14:textId="6CAD2E25">
      <w:pPr>
        <w:spacing w:before="0" w:beforeAutospacing="off" w:after="160" w:afterAutospacing="off" w:line="257" w:lineRule="auto"/>
      </w:pPr>
      <w:r w:rsidRPr="18DA9E41" w:rsidR="553DD7DE">
        <w:rPr>
          <w:rFonts w:ascii="Aptos" w:hAnsi="Aptos" w:eastAsia="Aptos" w:cs="Aptos"/>
          <w:noProof w:val="0"/>
          <w:sz w:val="22"/>
          <w:szCs w:val="22"/>
          <w:lang w:val="en-US"/>
        </w:rPr>
        <w:t xml:space="preserve"> </w:t>
      </w:r>
    </w:p>
    <w:p w:rsidR="7E3DFF67" w:rsidP="18DA9E41" w:rsidRDefault="7E3DFF67" w14:paraId="1921C4FA" w14:textId="75CB662E">
      <w:pPr>
        <w:spacing w:before="0" w:beforeAutospacing="off" w:after="160" w:afterAutospacing="off" w:line="257" w:lineRule="auto"/>
      </w:pPr>
      <w:r w:rsidRPr="18DA9E41" w:rsidR="553DD7DE">
        <w:rPr>
          <w:rFonts w:ascii="Aptos" w:hAnsi="Aptos" w:eastAsia="Aptos" w:cs="Aptos"/>
          <w:b w:val="1"/>
          <w:bCs w:val="1"/>
          <w:noProof w:val="0"/>
          <w:sz w:val="22"/>
          <w:szCs w:val="22"/>
          <w:lang w:val="en-US"/>
        </w:rPr>
        <w:t xml:space="preserve">Case 3: </w:t>
      </w:r>
      <w:r w:rsidRPr="18DA9E41" w:rsidR="553DD7DE">
        <w:rPr>
          <w:rFonts w:ascii="Aptos" w:hAnsi="Aptos" w:eastAsia="Aptos" w:cs="Aptos"/>
          <w:noProof w:val="0"/>
          <w:sz w:val="22"/>
          <w:szCs w:val="22"/>
          <w:lang w:val="en-US"/>
        </w:rPr>
        <w:t xml:space="preserve">A 54-year-old woman with chronic tobacco abuse presents as a transfer from an outside facility after being noted to have a CO-Hgb concentration of 24.6%. </w:t>
      </w:r>
      <w:r w:rsidRPr="18DA9E41" w:rsidR="553DD7DE">
        <w:rPr>
          <w:rFonts w:ascii="Aptos" w:hAnsi="Aptos" w:eastAsia="Aptos" w:cs="Aptos"/>
          <w:noProof w:val="0"/>
          <w:sz w:val="22"/>
          <w:szCs w:val="22"/>
          <w:lang w:val="en-US"/>
        </w:rPr>
        <w:t>She reported that she and her son had run a generator in their basement all night with the windows open in order to provide power to their home.</w:t>
      </w:r>
      <w:r w:rsidRPr="18DA9E41" w:rsidR="553DD7DE">
        <w:rPr>
          <w:rFonts w:ascii="Aptos" w:hAnsi="Aptos" w:eastAsia="Aptos" w:cs="Aptos"/>
          <w:noProof w:val="0"/>
          <w:sz w:val="22"/>
          <w:szCs w:val="22"/>
          <w:lang w:val="en-US"/>
        </w:rPr>
        <w:t xml:space="preserve"> She reports presyncope on standing with associated memory deficits. On MMSE, the patient has deficits in short term memory and concentration. Labs and ECG were within normal limits.</w:t>
      </w:r>
    </w:p>
    <w:p w:rsidR="7E3DFF67" w:rsidP="18DA9E41" w:rsidRDefault="7E3DFF67" w14:paraId="2CFD51E4" w14:textId="66448B26">
      <w:pPr>
        <w:spacing w:before="0" w:beforeAutospacing="off" w:after="160" w:afterAutospacing="off" w:line="257" w:lineRule="auto"/>
      </w:pPr>
      <w:r w:rsidRPr="18DA9E41" w:rsidR="553DD7DE">
        <w:rPr>
          <w:rFonts w:ascii="Aptos" w:hAnsi="Aptos" w:eastAsia="Aptos" w:cs="Aptos"/>
          <w:noProof w:val="0"/>
          <w:sz w:val="22"/>
          <w:szCs w:val="22"/>
          <w:lang w:val="en-US"/>
        </w:rPr>
        <w:t>Case 3 Questions:</w:t>
      </w:r>
    </w:p>
    <w:p w:rsidR="7E3DFF67" w:rsidP="18DA9E41" w:rsidRDefault="7E3DFF67" w14:paraId="13E041CA" w14:textId="1EA425A9">
      <w:pPr>
        <w:pStyle w:val="ListParagraph"/>
        <w:numPr>
          <w:ilvl w:val="0"/>
          <w:numId w:val="26"/>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What are your initial steps in management of this patient, from the moment she is taken from her home to arrival in the ED.</w:t>
      </w:r>
    </w:p>
    <w:p w:rsidR="7E3DFF67" w:rsidP="18DA9E41" w:rsidRDefault="7E3DFF67" w14:paraId="3CB2800A" w14:textId="3A179F5C">
      <w:pPr>
        <w:pStyle w:val="ListParagraph"/>
        <w:numPr>
          <w:ilvl w:val="0"/>
          <w:numId w:val="26"/>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What is the pathophysiology of disease in CO exposure?</w:t>
      </w:r>
    </w:p>
    <w:p w:rsidR="7E3DFF67" w:rsidP="18DA9E41" w:rsidRDefault="7E3DFF67" w14:paraId="37C6510A" w14:textId="4A57B80F">
      <w:pPr>
        <w:pStyle w:val="ListParagraph"/>
        <w:numPr>
          <w:ilvl w:val="0"/>
          <w:numId w:val="26"/>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The patient held in the initial ED for several hours prior to transfer to a receiving center. Is there any use in transferring him now that he has had a chance to clear his CO level on NRB?</w:t>
      </w:r>
    </w:p>
    <w:p w:rsidR="7E3DFF67" w:rsidP="18DA9E41" w:rsidRDefault="7E3DFF67" w14:paraId="2AEF1F06" w14:textId="72172C54">
      <w:pPr>
        <w:pStyle w:val="ListParagraph"/>
        <w:numPr>
          <w:ilvl w:val="0"/>
          <w:numId w:val="26"/>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What area of the brain is classically affected by CO poisoning? What other drugs may affect this same region?</w:t>
      </w:r>
    </w:p>
    <w:p w:rsidR="7E3DFF67" w:rsidP="18DA9E41" w:rsidRDefault="7E3DFF67" w14:paraId="6538D208" w14:textId="2F3B8A13">
      <w:pPr>
        <w:pStyle w:val="ListParagraph"/>
        <w:numPr>
          <w:ilvl w:val="0"/>
          <w:numId w:val="26"/>
        </w:numPr>
        <w:spacing w:before="0" w:beforeAutospacing="off" w:after="0" w:afterAutospacing="off" w:line="257" w:lineRule="auto"/>
        <w:ind w:left="720" w:right="0" w:hanging="360"/>
        <w:rPr>
          <w:rFonts w:ascii="Aptos" w:hAnsi="Aptos" w:eastAsia="Aptos" w:cs="Aptos"/>
          <w:noProof w:val="0"/>
          <w:sz w:val="22"/>
          <w:szCs w:val="22"/>
          <w:lang w:val="en-US"/>
        </w:rPr>
      </w:pPr>
      <w:r w:rsidRPr="18DA9E41" w:rsidR="553DD7DE">
        <w:rPr>
          <w:rFonts w:ascii="Aptos" w:hAnsi="Aptos" w:eastAsia="Aptos" w:cs="Aptos"/>
          <w:noProof w:val="0"/>
          <w:sz w:val="22"/>
          <w:szCs w:val="22"/>
          <w:lang w:val="en-US"/>
        </w:rPr>
        <w:t>What chemical exposure can present with similar toxicity and what is the source?</w:t>
      </w:r>
    </w:p>
    <w:p w:rsidR="7E3DFF67" w:rsidP="18DA9E41" w:rsidRDefault="7E3DFF67" w14:paraId="26C1C2F2" w14:textId="42081434">
      <w:pPr>
        <w:spacing w:before="0" w:beforeAutospacing="off" w:after="160" w:afterAutospacing="off" w:line="257" w:lineRule="auto"/>
      </w:pPr>
      <w:r w:rsidRPr="18DA9E41" w:rsidR="553DD7DE">
        <w:rPr>
          <w:rFonts w:ascii="Aptos" w:hAnsi="Aptos" w:eastAsia="Aptos" w:cs="Aptos"/>
          <w:noProof w:val="0"/>
          <w:sz w:val="22"/>
          <w:szCs w:val="22"/>
          <w:lang w:val="en-US"/>
        </w:rPr>
        <w:t xml:space="preserve">P.S. This patient presented again to an outside hospital 2 weeks after she underwent treatment for her CO exposure complaining of poor concentration, intermittent headaches, and irritability, which were not present on discharge but began about 1 week later. </w:t>
      </w:r>
    </w:p>
    <w:p w:rsidR="7E3DFF67" w:rsidP="18DA9E41" w:rsidRDefault="7E3DFF67" w14:paraId="7CF2CA29" w14:textId="63088D26">
      <w:pPr>
        <w:spacing w:before="0" w:beforeAutospacing="off" w:after="160" w:afterAutospacing="off" w:line="257" w:lineRule="auto"/>
      </w:pPr>
      <w:r w:rsidRPr="18DA9E41" w:rsidR="553DD7DE">
        <w:rPr>
          <w:rFonts w:ascii="Aptos" w:hAnsi="Aptos" w:eastAsia="Aptos" w:cs="Aptos"/>
          <w:noProof w:val="0"/>
          <w:sz w:val="22"/>
          <w:szCs w:val="22"/>
          <w:lang w:val="en-US"/>
        </w:rPr>
        <w:t xml:space="preserve"> </w:t>
      </w:r>
    </w:p>
    <w:p w:rsidR="7E3DFF67" w:rsidP="18DA9E41" w:rsidRDefault="7E3DFF67" w14:paraId="792E07BF" w14:textId="29D4D070">
      <w:pPr>
        <w:spacing w:before="0" w:beforeAutospacing="off" w:after="160" w:afterAutospacing="off" w:line="257" w:lineRule="auto"/>
      </w:pPr>
      <w:r w:rsidRPr="18DA9E41" w:rsidR="553DD7DE">
        <w:rPr>
          <w:rFonts w:ascii="Aptos" w:hAnsi="Aptos" w:eastAsia="Aptos" w:cs="Aptos"/>
          <w:noProof w:val="0"/>
          <w:sz w:val="22"/>
          <w:szCs w:val="22"/>
          <w:lang w:val="en-US"/>
        </w:rPr>
        <w:t xml:space="preserve"> </w:t>
      </w:r>
    </w:p>
    <w:p w:rsidR="7E3DFF67" w:rsidP="18DA9E41" w:rsidRDefault="7E3DFF67" w14:paraId="47F3CF48" w14:textId="3C0A210A">
      <w:pPr>
        <w:spacing w:before="0" w:beforeAutospacing="off" w:after="160" w:afterAutospacing="off" w:line="257" w:lineRule="auto"/>
      </w:pPr>
      <w:r w:rsidRPr="18DA9E41" w:rsidR="553DD7DE">
        <w:rPr>
          <w:rFonts w:ascii="Aptos" w:hAnsi="Aptos" w:eastAsia="Aptos" w:cs="Aptos"/>
          <w:noProof w:val="0"/>
          <w:sz w:val="22"/>
          <w:szCs w:val="22"/>
          <w:lang w:val="en-US"/>
        </w:rPr>
        <w:t xml:space="preserve"> </w:t>
      </w:r>
    </w:p>
    <w:p w:rsidR="7E3DFF67" w:rsidP="18DA9E41" w:rsidRDefault="7E3DFF67" w14:paraId="2B901408" w14:textId="61F9D1A6">
      <w:pPr>
        <w:spacing w:before="0" w:beforeAutospacing="off" w:after="160" w:afterAutospacing="off" w:line="257" w:lineRule="auto"/>
        <w:rPr>
          <w:rFonts w:ascii="Aptos" w:hAnsi="Aptos" w:eastAsia="Aptos" w:cs="Aptos"/>
          <w:noProof w:val="0"/>
          <w:sz w:val="22"/>
          <w:szCs w:val="22"/>
          <w:lang w:val="en-US"/>
        </w:rPr>
      </w:pPr>
    </w:p>
    <w:p w:rsidR="7E3DFF67" w:rsidP="18DA9E41" w:rsidRDefault="7E3DFF67" w14:paraId="52627749" w14:textId="2E6C0808">
      <w:pPr>
        <w:pStyle w:val="Normal"/>
        <w:spacing w:after="0"/>
        <w:rPr>
          <w:rFonts w:eastAsia="" w:eastAsiaTheme="minorEastAsia"/>
          <w:sz w:val="24"/>
          <w:szCs w:val="24"/>
        </w:rPr>
      </w:pPr>
    </w:p>
    <w:p w:rsidR="4C76BDFF" w:rsidP="7E3DFF67" w:rsidRDefault="4C76BDFF" w14:paraId="4562F44B" w14:textId="42B4E693">
      <w:pPr>
        <w:spacing w:after="0"/>
      </w:pPr>
      <w:r w:rsidRPr="7E3DFF67">
        <w:rPr>
          <w:rFonts w:ascii="Helvetica" w:hAnsi="Helvetica" w:eastAsia="Helvetica" w:cs="Helvetica"/>
        </w:rPr>
        <w:t xml:space="preserve"> </w:t>
      </w:r>
    </w:p>
    <w:p w:rsidR="00D33943" w:rsidP="078B8B87" w:rsidRDefault="4C76BDFF" w14:paraId="7A13FDDC" w14:textId="1AE6C5B1">
      <w:pPr>
        <w:spacing w:after="0"/>
        <w:rPr>
          <w:rFonts w:eastAsiaTheme="minorEastAsia"/>
          <w:b/>
          <w:bCs/>
          <w:sz w:val="24"/>
          <w:szCs w:val="24"/>
        </w:rPr>
      </w:pPr>
      <w:r w:rsidRPr="078B8B87">
        <w:rPr>
          <w:rFonts w:ascii="Helvetica" w:hAnsi="Helvetica" w:eastAsia="Helvetica" w:cs="Helvetica"/>
        </w:rPr>
        <w:t xml:space="preserve"> </w:t>
      </w:r>
      <w:r w:rsidRPr="078B8B87" w:rsidR="5A6D062C">
        <w:rPr>
          <w:rFonts w:eastAsiaTheme="minorEastAsia"/>
          <w:b/>
          <w:bCs/>
          <w:sz w:val="24"/>
          <w:szCs w:val="24"/>
        </w:rPr>
        <w:t>Journal Club: Articles attached</w:t>
      </w:r>
    </w:p>
    <w:p w:rsidR="00682D5C" w:rsidP="5846C658" w:rsidRDefault="00682D5C" w14:paraId="3649B12A" w14:textId="3C22225E">
      <w:pPr>
        <w:spacing w:after="0"/>
        <w:rPr>
          <w:rFonts w:ascii="Helvetica" w:hAnsi="Helvetica" w:eastAsia="Helvetica" w:cs="Helvetica"/>
        </w:rPr>
      </w:pPr>
    </w:p>
    <w:p w:rsidR="00682D5C" w:rsidP="5846C658" w:rsidRDefault="14475832" w14:paraId="435B815A" w14:textId="1291B1EE">
      <w:pPr>
        <w:spacing w:after="0"/>
      </w:pPr>
      <w:r w:rsidRPr="5846C658">
        <w:rPr>
          <w:rFonts w:ascii="Aptos" w:hAnsi="Aptos" w:eastAsia="Aptos" w:cs="Aptos"/>
          <w:color w:val="212121"/>
          <w:sz w:val="24"/>
          <w:szCs w:val="24"/>
        </w:rPr>
        <w:t xml:space="preserve">1. </w:t>
      </w:r>
      <w:proofErr w:type="spellStart"/>
      <w:r w:rsidRPr="5846C658">
        <w:rPr>
          <w:rFonts w:ascii="Aptos" w:hAnsi="Aptos" w:eastAsia="Aptos" w:cs="Aptos"/>
          <w:color w:val="212121"/>
          <w:sz w:val="24"/>
          <w:szCs w:val="24"/>
        </w:rPr>
        <w:t>Quitadamo</w:t>
      </w:r>
      <w:proofErr w:type="spellEnd"/>
      <w:r w:rsidRPr="5846C658">
        <w:rPr>
          <w:rFonts w:ascii="Aptos" w:hAnsi="Aptos" w:eastAsia="Aptos" w:cs="Aptos"/>
          <w:color w:val="212121"/>
          <w:sz w:val="24"/>
          <w:szCs w:val="24"/>
        </w:rPr>
        <w:t xml:space="preserve"> P, di Lauri A, Albano R, </w:t>
      </w:r>
      <w:proofErr w:type="spellStart"/>
      <w:r w:rsidRPr="5846C658">
        <w:rPr>
          <w:rFonts w:ascii="Aptos" w:hAnsi="Aptos" w:eastAsia="Aptos" w:cs="Aptos"/>
          <w:color w:val="212121"/>
          <w:sz w:val="24"/>
          <w:szCs w:val="24"/>
        </w:rPr>
        <w:t>Laudadio</w:t>
      </w:r>
      <w:proofErr w:type="spellEnd"/>
      <w:r w:rsidRPr="5846C658">
        <w:rPr>
          <w:rFonts w:ascii="Aptos" w:hAnsi="Aptos" w:eastAsia="Aptos" w:cs="Aptos"/>
          <w:color w:val="212121"/>
          <w:sz w:val="24"/>
          <w:szCs w:val="24"/>
        </w:rPr>
        <w:t xml:space="preserve"> V, </w:t>
      </w:r>
      <w:proofErr w:type="spellStart"/>
      <w:r w:rsidRPr="5846C658">
        <w:rPr>
          <w:rFonts w:ascii="Aptos" w:hAnsi="Aptos" w:eastAsia="Aptos" w:cs="Aptos"/>
          <w:color w:val="212121"/>
          <w:sz w:val="24"/>
          <w:szCs w:val="24"/>
        </w:rPr>
        <w:t>Gragnaniello</w:t>
      </w:r>
      <w:proofErr w:type="spellEnd"/>
      <w:r w:rsidRPr="5846C658">
        <w:rPr>
          <w:rFonts w:ascii="Aptos" w:hAnsi="Aptos" w:eastAsia="Aptos" w:cs="Aptos"/>
          <w:color w:val="212121"/>
          <w:sz w:val="24"/>
          <w:szCs w:val="24"/>
        </w:rPr>
        <w:t xml:space="preserve"> P, </w:t>
      </w:r>
      <w:proofErr w:type="spellStart"/>
      <w:r w:rsidRPr="5846C658">
        <w:rPr>
          <w:rFonts w:ascii="Aptos" w:hAnsi="Aptos" w:eastAsia="Aptos" w:cs="Aptos"/>
          <w:color w:val="212121"/>
          <w:sz w:val="24"/>
          <w:szCs w:val="24"/>
        </w:rPr>
        <w:t>Puoti</w:t>
      </w:r>
      <w:proofErr w:type="spellEnd"/>
      <w:r w:rsidRPr="5846C658">
        <w:rPr>
          <w:rFonts w:ascii="Aptos" w:hAnsi="Aptos" w:eastAsia="Aptos" w:cs="Aptos"/>
          <w:color w:val="212121"/>
          <w:sz w:val="24"/>
          <w:szCs w:val="24"/>
        </w:rPr>
        <w:t xml:space="preserve"> MG, Bucci C, </w:t>
      </w:r>
      <w:proofErr w:type="spellStart"/>
      <w:r w:rsidRPr="5846C658">
        <w:rPr>
          <w:rFonts w:ascii="Aptos" w:hAnsi="Aptos" w:eastAsia="Aptos" w:cs="Aptos"/>
          <w:color w:val="212121"/>
          <w:sz w:val="24"/>
          <w:szCs w:val="24"/>
        </w:rPr>
        <w:t>Isoldi</w:t>
      </w:r>
      <w:proofErr w:type="spellEnd"/>
      <w:r w:rsidRPr="5846C658">
        <w:rPr>
          <w:rFonts w:ascii="Aptos" w:hAnsi="Aptos" w:eastAsia="Aptos" w:cs="Aptos"/>
          <w:color w:val="212121"/>
          <w:sz w:val="24"/>
          <w:szCs w:val="24"/>
        </w:rPr>
        <w:t xml:space="preserve"> S, Cirillo F, Turco R, </w:t>
      </w:r>
      <w:proofErr w:type="spellStart"/>
      <w:r w:rsidRPr="5846C658">
        <w:rPr>
          <w:rFonts w:ascii="Aptos" w:hAnsi="Aptos" w:eastAsia="Aptos" w:cs="Aptos"/>
          <w:color w:val="212121"/>
          <w:sz w:val="24"/>
          <w:szCs w:val="24"/>
        </w:rPr>
        <w:t>Carangelo</w:t>
      </w:r>
      <w:proofErr w:type="spellEnd"/>
      <w:r w:rsidRPr="5846C658">
        <w:rPr>
          <w:rFonts w:ascii="Aptos" w:hAnsi="Aptos" w:eastAsia="Aptos" w:cs="Aptos"/>
          <w:color w:val="212121"/>
          <w:sz w:val="24"/>
          <w:szCs w:val="24"/>
        </w:rPr>
        <w:t xml:space="preserve"> L, </w:t>
      </w:r>
      <w:proofErr w:type="spellStart"/>
      <w:r w:rsidRPr="5846C658">
        <w:rPr>
          <w:rFonts w:ascii="Aptos" w:hAnsi="Aptos" w:eastAsia="Aptos" w:cs="Aptos"/>
          <w:color w:val="212121"/>
          <w:sz w:val="24"/>
          <w:szCs w:val="24"/>
        </w:rPr>
        <w:t>Caldore</w:t>
      </w:r>
      <w:proofErr w:type="spellEnd"/>
      <w:r w:rsidRPr="5846C658">
        <w:rPr>
          <w:rFonts w:ascii="Aptos" w:hAnsi="Aptos" w:eastAsia="Aptos" w:cs="Aptos"/>
          <w:color w:val="212121"/>
          <w:sz w:val="24"/>
          <w:szCs w:val="24"/>
        </w:rPr>
        <w:t xml:space="preserve"> M. The effects of liquid bleach ingestion on children's esophageal and gastric mucosa. J </w:t>
      </w:r>
      <w:proofErr w:type="spellStart"/>
      <w:r w:rsidRPr="5846C658">
        <w:rPr>
          <w:rFonts w:ascii="Aptos" w:hAnsi="Aptos" w:eastAsia="Aptos" w:cs="Aptos"/>
          <w:color w:val="212121"/>
          <w:sz w:val="24"/>
          <w:szCs w:val="24"/>
        </w:rPr>
        <w:t>Pediatr</w:t>
      </w:r>
      <w:proofErr w:type="spellEnd"/>
      <w:r w:rsidRPr="5846C658">
        <w:rPr>
          <w:rFonts w:ascii="Aptos" w:hAnsi="Aptos" w:eastAsia="Aptos" w:cs="Aptos"/>
          <w:color w:val="212121"/>
          <w:sz w:val="24"/>
          <w:szCs w:val="24"/>
        </w:rPr>
        <w:t xml:space="preserve"> Gastroenterol </w:t>
      </w:r>
      <w:proofErr w:type="spellStart"/>
      <w:r w:rsidRPr="5846C658">
        <w:rPr>
          <w:rFonts w:ascii="Aptos" w:hAnsi="Aptos" w:eastAsia="Aptos" w:cs="Aptos"/>
          <w:color w:val="212121"/>
          <w:sz w:val="24"/>
          <w:szCs w:val="24"/>
        </w:rPr>
        <w:t>Nutr</w:t>
      </w:r>
      <w:proofErr w:type="spellEnd"/>
      <w:r w:rsidRPr="5846C658">
        <w:rPr>
          <w:rFonts w:ascii="Aptos" w:hAnsi="Aptos" w:eastAsia="Aptos" w:cs="Aptos"/>
          <w:color w:val="212121"/>
          <w:sz w:val="24"/>
          <w:szCs w:val="24"/>
        </w:rPr>
        <w:t xml:space="preserve">. 2025 May 8. </w:t>
      </w:r>
      <w:proofErr w:type="spellStart"/>
      <w:r w:rsidRPr="5846C658">
        <w:rPr>
          <w:rFonts w:ascii="Aptos" w:hAnsi="Aptos" w:eastAsia="Aptos" w:cs="Aptos"/>
          <w:color w:val="212121"/>
          <w:sz w:val="24"/>
          <w:szCs w:val="24"/>
        </w:rPr>
        <w:t>doi</w:t>
      </w:r>
      <w:proofErr w:type="spellEnd"/>
      <w:r w:rsidRPr="5846C658">
        <w:rPr>
          <w:rFonts w:ascii="Aptos" w:hAnsi="Aptos" w:eastAsia="Aptos" w:cs="Aptos"/>
          <w:color w:val="212121"/>
          <w:sz w:val="24"/>
          <w:szCs w:val="24"/>
        </w:rPr>
        <w:t xml:space="preserve">: 10.1002/jpn3.70063. </w:t>
      </w:r>
      <w:proofErr w:type="spellStart"/>
      <w:r w:rsidRPr="5846C658">
        <w:rPr>
          <w:rFonts w:ascii="Aptos" w:hAnsi="Aptos" w:eastAsia="Aptos" w:cs="Aptos"/>
          <w:color w:val="212121"/>
          <w:sz w:val="24"/>
          <w:szCs w:val="24"/>
        </w:rPr>
        <w:t>Epub</w:t>
      </w:r>
      <w:proofErr w:type="spellEnd"/>
      <w:r w:rsidRPr="5846C658">
        <w:rPr>
          <w:rFonts w:ascii="Aptos" w:hAnsi="Aptos" w:eastAsia="Aptos" w:cs="Aptos"/>
          <w:color w:val="212121"/>
          <w:sz w:val="24"/>
          <w:szCs w:val="24"/>
        </w:rPr>
        <w:t xml:space="preserve"> ahead of print. PMID: 40341791.</w:t>
      </w:r>
    </w:p>
    <w:p w:rsidR="00682D5C" w:rsidP="5846C658" w:rsidRDefault="14475832" w14:paraId="025CB588" w14:textId="3CEEDBC6">
      <w:pPr>
        <w:spacing w:after="0"/>
      </w:pPr>
      <w:r w:rsidRPr="5846C658">
        <w:rPr>
          <w:rFonts w:ascii="Aptos" w:hAnsi="Aptos" w:eastAsia="Aptos" w:cs="Aptos"/>
          <w:sz w:val="24"/>
          <w:szCs w:val="24"/>
        </w:rPr>
        <w:t xml:space="preserve"> </w:t>
      </w:r>
    </w:p>
    <w:p w:rsidR="00682D5C" w:rsidP="5846C658" w:rsidRDefault="14475832" w14:paraId="30BFFBE6" w14:textId="1DABF1DA">
      <w:pPr>
        <w:spacing w:after="0"/>
      </w:pPr>
      <w:r w:rsidRPr="5846C658">
        <w:rPr>
          <w:rFonts w:ascii="Aptos" w:hAnsi="Aptos" w:eastAsia="Aptos" w:cs="Aptos"/>
          <w:color w:val="212121"/>
          <w:sz w:val="24"/>
          <w:szCs w:val="24"/>
        </w:rPr>
        <w:t xml:space="preserve">2. Isbister G, Chiew A, Buckley N, Harris K, </w:t>
      </w:r>
      <w:proofErr w:type="spellStart"/>
      <w:r w:rsidRPr="5846C658">
        <w:rPr>
          <w:rFonts w:ascii="Aptos" w:hAnsi="Aptos" w:eastAsia="Aptos" w:cs="Aptos"/>
          <w:color w:val="212121"/>
          <w:sz w:val="24"/>
          <w:szCs w:val="24"/>
        </w:rPr>
        <w:t>Berling</w:t>
      </w:r>
      <w:proofErr w:type="spellEnd"/>
      <w:r w:rsidRPr="5846C658">
        <w:rPr>
          <w:rFonts w:ascii="Aptos" w:hAnsi="Aptos" w:eastAsia="Aptos" w:cs="Aptos"/>
          <w:color w:val="212121"/>
          <w:sz w:val="24"/>
          <w:szCs w:val="24"/>
        </w:rPr>
        <w:t xml:space="preserve"> I, Downes M, Page C, </w:t>
      </w:r>
      <w:proofErr w:type="spellStart"/>
      <w:r w:rsidRPr="5846C658">
        <w:rPr>
          <w:rFonts w:ascii="Aptos" w:hAnsi="Aptos" w:eastAsia="Aptos" w:cs="Aptos"/>
          <w:color w:val="212121"/>
          <w:sz w:val="24"/>
          <w:szCs w:val="24"/>
        </w:rPr>
        <w:t>Isoardi</w:t>
      </w:r>
      <w:proofErr w:type="spellEnd"/>
      <w:r w:rsidRPr="5846C658">
        <w:rPr>
          <w:rFonts w:ascii="Aptos" w:hAnsi="Aptos" w:eastAsia="Aptos" w:cs="Aptos"/>
          <w:color w:val="212121"/>
          <w:sz w:val="24"/>
          <w:szCs w:val="24"/>
        </w:rPr>
        <w:t xml:space="preserve"> K. A non-inferiority </w:t>
      </w:r>
      <w:proofErr w:type="spellStart"/>
      <w:r w:rsidRPr="5846C658">
        <w:rPr>
          <w:rFonts w:ascii="Aptos" w:hAnsi="Aptos" w:eastAsia="Aptos" w:cs="Aptos"/>
          <w:color w:val="212121"/>
          <w:sz w:val="24"/>
          <w:szCs w:val="24"/>
        </w:rPr>
        <w:t>randomised</w:t>
      </w:r>
      <w:proofErr w:type="spellEnd"/>
      <w:r w:rsidRPr="5846C658">
        <w:rPr>
          <w:rFonts w:ascii="Aptos" w:hAnsi="Aptos" w:eastAsia="Aptos" w:cs="Aptos"/>
          <w:color w:val="212121"/>
          <w:sz w:val="24"/>
          <w:szCs w:val="24"/>
        </w:rPr>
        <w:t xml:space="preserve"> controlled trial of a Shorter Acetylcysteine Regimen for Paracetamol Overdose - the SARPO trial. J Hepatol. 2025 May </w:t>
      </w:r>
      <w:proofErr w:type="gramStart"/>
      <w:r w:rsidRPr="5846C658">
        <w:rPr>
          <w:rFonts w:ascii="Aptos" w:hAnsi="Aptos" w:eastAsia="Aptos" w:cs="Aptos"/>
          <w:color w:val="212121"/>
          <w:sz w:val="24"/>
          <w:szCs w:val="24"/>
        </w:rPr>
        <w:t>23:S</w:t>
      </w:r>
      <w:proofErr w:type="gramEnd"/>
      <w:r w:rsidRPr="5846C658">
        <w:rPr>
          <w:rFonts w:ascii="Aptos" w:hAnsi="Aptos" w:eastAsia="Aptos" w:cs="Aptos"/>
          <w:color w:val="212121"/>
          <w:sz w:val="24"/>
          <w:szCs w:val="24"/>
        </w:rPr>
        <w:t xml:space="preserve">0168-8278(25)02206-8. </w:t>
      </w:r>
      <w:proofErr w:type="spellStart"/>
      <w:r w:rsidRPr="5846C658">
        <w:rPr>
          <w:rFonts w:ascii="Aptos" w:hAnsi="Aptos" w:eastAsia="Aptos" w:cs="Aptos"/>
          <w:color w:val="212121"/>
          <w:sz w:val="24"/>
          <w:szCs w:val="24"/>
        </w:rPr>
        <w:t>doi</w:t>
      </w:r>
      <w:proofErr w:type="spellEnd"/>
      <w:r w:rsidRPr="5846C658">
        <w:rPr>
          <w:rFonts w:ascii="Aptos" w:hAnsi="Aptos" w:eastAsia="Aptos" w:cs="Aptos"/>
          <w:color w:val="212121"/>
          <w:sz w:val="24"/>
          <w:szCs w:val="24"/>
        </w:rPr>
        <w:t xml:space="preserve">: 10.1016/j.jhep.2025.05.008. </w:t>
      </w:r>
      <w:proofErr w:type="spellStart"/>
      <w:r w:rsidRPr="5846C658">
        <w:rPr>
          <w:rFonts w:ascii="Aptos" w:hAnsi="Aptos" w:eastAsia="Aptos" w:cs="Aptos"/>
          <w:color w:val="212121"/>
          <w:sz w:val="24"/>
          <w:szCs w:val="24"/>
        </w:rPr>
        <w:t>Epub</w:t>
      </w:r>
      <w:proofErr w:type="spellEnd"/>
      <w:r w:rsidRPr="5846C658">
        <w:rPr>
          <w:rFonts w:ascii="Aptos" w:hAnsi="Aptos" w:eastAsia="Aptos" w:cs="Aptos"/>
          <w:color w:val="212121"/>
          <w:sz w:val="24"/>
          <w:szCs w:val="24"/>
        </w:rPr>
        <w:t xml:space="preserve"> ahead of print. PMID: 40414507.</w:t>
      </w:r>
    </w:p>
    <w:p w:rsidR="00682D5C" w:rsidP="5846C658" w:rsidRDefault="00682D5C" w14:paraId="068EB627" w14:textId="76CFD9AB">
      <w:pPr>
        <w:spacing w:after="0"/>
        <w:rPr>
          <w:rFonts w:ascii="Aptos" w:hAnsi="Aptos" w:eastAsia="Aptos" w:cs="Aptos"/>
          <w:sz w:val="24"/>
          <w:szCs w:val="24"/>
        </w:rPr>
      </w:pPr>
    </w:p>
    <w:p w:rsidR="00682D5C" w:rsidP="7E3DFF67" w:rsidRDefault="00682D5C" w14:paraId="6E458581" w14:textId="2F851527">
      <w:pPr>
        <w:ind w:left="360"/>
        <w:rPr>
          <w:rFonts w:eastAsiaTheme="minorEastAsia"/>
          <w:b/>
          <w:bCs/>
          <w:sz w:val="24"/>
          <w:szCs w:val="24"/>
        </w:rPr>
      </w:pPr>
    </w:p>
    <w:p w:rsidR="00DC21B1" w:rsidP="61B184D2" w:rsidRDefault="00DC21B1" w14:paraId="71F926F2" w14:textId="435D52FD">
      <w:pPr>
        <w:ind w:left="360"/>
        <w:rPr>
          <w:rFonts w:eastAsiaTheme="minorEastAsia"/>
          <w:sz w:val="24"/>
          <w:szCs w:val="24"/>
        </w:rPr>
      </w:pPr>
      <w:r w:rsidRPr="61B184D2">
        <w:rPr>
          <w:rFonts w:eastAsiaTheme="minorEastAsia"/>
          <w:sz w:val="24"/>
          <w:szCs w:val="24"/>
        </w:rPr>
        <w:t>Zoom Meeting Details:</w:t>
      </w:r>
    </w:p>
    <w:p w:rsidR="00DC21B1" w:rsidP="61B184D2" w:rsidRDefault="00DC21B1" w14:paraId="2BF08A24"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Please click this URL to start or join. </w:t>
      </w:r>
      <w:hyperlink r:id="rId8">
        <w:r w:rsidRPr="61B184D2">
          <w:rPr>
            <w:rStyle w:val="Hyperlink"/>
            <w:rFonts w:asciiTheme="minorHAnsi" w:hAnsiTheme="minorHAnsi" w:eastAsiaTheme="minorEastAsia" w:cstheme="minorBidi"/>
            <w:sz w:val="24"/>
            <w:szCs w:val="24"/>
          </w:rPr>
          <w:t>https://upstate.zoom.us/j/94022814635?pwd=ZXdZOFN3OFMrN1FjWlhOTGRid3YyUT09</w:t>
        </w:r>
      </w:hyperlink>
      <w:r w:rsidRPr="61B184D2">
        <w:rPr>
          <w:rFonts w:asciiTheme="minorHAnsi" w:hAnsiTheme="minorHAnsi" w:eastAsiaTheme="minorEastAsia" w:cstheme="minorBidi"/>
          <w:sz w:val="24"/>
          <w:szCs w:val="24"/>
        </w:rPr>
        <w:t xml:space="preserve"> </w:t>
      </w:r>
    </w:p>
    <w:p w:rsidR="00DC21B1" w:rsidP="61B184D2" w:rsidRDefault="00DC21B1" w14:paraId="2ACB0845"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roofErr w:type="gramStart"/>
      <w:r w:rsidRPr="61B184D2">
        <w:rPr>
          <w:rFonts w:asciiTheme="minorHAnsi" w:hAnsiTheme="minorHAnsi" w:eastAsiaTheme="minorEastAsia" w:cstheme="minorBidi"/>
          <w:sz w:val="24"/>
          <w:szCs w:val="24"/>
        </w:rPr>
        <w:t>Or,</w:t>
      </w:r>
      <w:proofErr w:type="gramEnd"/>
      <w:r w:rsidRPr="61B184D2">
        <w:rPr>
          <w:rFonts w:asciiTheme="minorHAnsi" w:hAnsiTheme="minorHAnsi" w:eastAsiaTheme="minorEastAsia" w:cstheme="minorBidi"/>
          <w:sz w:val="24"/>
          <w:szCs w:val="24"/>
        </w:rPr>
        <w:t xml:space="preserve"> go to </w:t>
      </w:r>
      <w:hyperlink r:id="rId9">
        <w:r w:rsidRPr="61B184D2">
          <w:rPr>
            <w:rStyle w:val="Hyperlink"/>
            <w:rFonts w:asciiTheme="minorHAnsi" w:hAnsiTheme="minorHAnsi" w:eastAsiaTheme="minorEastAsia" w:cstheme="minorBidi"/>
            <w:sz w:val="24"/>
            <w:szCs w:val="24"/>
          </w:rPr>
          <w:t>https://upstate.zoom.us/join</w:t>
        </w:r>
      </w:hyperlink>
      <w:r w:rsidRPr="61B184D2">
        <w:rPr>
          <w:rFonts w:asciiTheme="minorHAnsi" w:hAnsiTheme="minorHAnsi" w:eastAsiaTheme="minorEastAsia" w:cstheme="minorBidi"/>
          <w:sz w:val="24"/>
          <w:szCs w:val="24"/>
        </w:rPr>
        <w:t xml:space="preserve"> and enter meeting ID: 940 2281 4635 and password: </w:t>
      </w:r>
      <w:proofErr w:type="spellStart"/>
      <w:r w:rsidRPr="61B184D2">
        <w:rPr>
          <w:rFonts w:asciiTheme="minorHAnsi" w:hAnsiTheme="minorHAnsi" w:eastAsiaTheme="minorEastAsia" w:cstheme="minorBidi"/>
          <w:sz w:val="24"/>
          <w:szCs w:val="24"/>
        </w:rPr>
        <w:t>caseconf</w:t>
      </w:r>
      <w:proofErr w:type="spellEnd"/>
      <w:r w:rsidRPr="61B184D2">
        <w:rPr>
          <w:rFonts w:asciiTheme="minorHAnsi" w:hAnsiTheme="minorHAnsi" w:eastAsiaTheme="minorEastAsia" w:cstheme="minorBidi"/>
          <w:sz w:val="24"/>
          <w:szCs w:val="24"/>
        </w:rPr>
        <w:t xml:space="preserve"> </w:t>
      </w:r>
    </w:p>
    <w:p w:rsidR="00DC21B1" w:rsidP="61B184D2" w:rsidRDefault="00DC21B1" w14:paraId="6E7BEAA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28DA3252"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Join from dial-in phone line: </w:t>
      </w:r>
    </w:p>
    <w:p w:rsidR="00DC21B1" w:rsidP="61B184D2" w:rsidRDefault="00DC21B1" w14:paraId="63E4A9CD"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w:t>
      </w:r>
    </w:p>
    <w:p w:rsidR="00DC21B1" w:rsidP="61B184D2" w:rsidRDefault="00DC21B1" w14:paraId="1E1AA48E"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Dial: +1 646 876 9923 or +1 312 626 6799</w:t>
      </w:r>
    </w:p>
    <w:p w:rsidR="00DC21B1" w:rsidP="61B184D2" w:rsidRDefault="00DC21B1" w14:paraId="2DA4D879"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Meeting ID: 940 2281 4635 </w:t>
      </w:r>
    </w:p>
    <w:p w:rsidR="00DC21B1" w:rsidP="61B184D2" w:rsidRDefault="00DC21B1" w14:paraId="0D854D8C"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Participant ID: Shown after joining the meeting </w:t>
      </w:r>
    </w:p>
    <w:p w:rsidR="00DC21B1" w:rsidP="61B184D2" w:rsidRDefault="00DC21B1" w14:paraId="778A77C8" w14:textId="77777777">
      <w:pPr>
        <w:pStyle w:val="xmsonormal"/>
        <w:rPr>
          <w:rFonts w:asciiTheme="minorHAnsi" w:hAnsiTheme="minorHAnsi" w:eastAsiaTheme="minorEastAsia" w:cstheme="minorBidi"/>
          <w:sz w:val="24"/>
          <w:szCs w:val="24"/>
        </w:rPr>
      </w:pPr>
      <w:r w:rsidRPr="61B184D2">
        <w:rPr>
          <w:rFonts w:asciiTheme="minorHAnsi" w:hAnsiTheme="minorHAnsi" w:eastAsiaTheme="minorEastAsia" w:cstheme="minorBidi"/>
          <w:sz w:val="24"/>
          <w:szCs w:val="24"/>
        </w:rPr>
        <w:t xml:space="preserve">    International numbers available: </w:t>
      </w:r>
      <w:hyperlink r:id="rId10">
        <w:r w:rsidRPr="61B184D2">
          <w:rPr>
            <w:rStyle w:val="Hyperlink"/>
            <w:rFonts w:asciiTheme="minorHAnsi" w:hAnsiTheme="minorHAnsi" w:eastAsiaTheme="minorEastAsia" w:cstheme="minorBidi"/>
            <w:sz w:val="24"/>
            <w:szCs w:val="24"/>
          </w:rPr>
          <w:t>https://upstate.zoom.us/u/agSuvcevx</w:t>
        </w:r>
      </w:hyperlink>
    </w:p>
    <w:p w:rsidR="00DC21B1" w:rsidP="61B184D2" w:rsidRDefault="00DC21B1" w14:paraId="6A05A809" w14:textId="77777777">
      <w:pPr>
        <w:ind w:left="360"/>
        <w:rPr>
          <w:rFonts w:eastAsiaTheme="minorEastAsia"/>
          <w:sz w:val="24"/>
          <w:szCs w:val="24"/>
        </w:rPr>
      </w:pPr>
    </w:p>
    <w:p w:rsidR="00DC21B1" w:rsidP="61B184D2" w:rsidRDefault="00DC21B1" w14:paraId="5A39BBE3" w14:textId="77777777">
      <w:pPr>
        <w:ind w:left="360"/>
        <w:rPr>
          <w:rFonts w:eastAsiaTheme="minorEastAsia"/>
          <w:sz w:val="20"/>
          <w:szCs w:val="20"/>
        </w:rPr>
      </w:pPr>
    </w:p>
    <w:sectPr w:rsidR="00DC21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26edae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416d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79b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e51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774c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1855D6"/>
    <w:multiLevelType w:val="hybridMultilevel"/>
    <w:tmpl w:val="955C902C"/>
    <w:lvl w:ilvl="0" w:tplc="88247866">
      <w:start w:val="1"/>
      <w:numFmt w:val="bullet"/>
      <w:lvlText w:val="·"/>
      <w:lvlJc w:val="left"/>
      <w:pPr>
        <w:ind w:left="720" w:hanging="360"/>
      </w:pPr>
      <w:rPr>
        <w:rFonts w:hint="default" w:ascii="Symbol" w:hAnsi="Symbol"/>
      </w:rPr>
    </w:lvl>
    <w:lvl w:ilvl="1" w:tplc="4DF89642">
      <w:start w:val="1"/>
      <w:numFmt w:val="bullet"/>
      <w:lvlText w:val="o"/>
      <w:lvlJc w:val="left"/>
      <w:pPr>
        <w:ind w:left="1440" w:hanging="360"/>
      </w:pPr>
      <w:rPr>
        <w:rFonts w:hint="default" w:ascii="Courier New" w:hAnsi="Courier New"/>
      </w:rPr>
    </w:lvl>
    <w:lvl w:ilvl="2" w:tplc="0D887DDE">
      <w:start w:val="1"/>
      <w:numFmt w:val="bullet"/>
      <w:lvlText w:val=""/>
      <w:lvlJc w:val="left"/>
      <w:pPr>
        <w:ind w:left="2160" w:hanging="360"/>
      </w:pPr>
      <w:rPr>
        <w:rFonts w:hint="default" w:ascii="Wingdings" w:hAnsi="Wingdings"/>
      </w:rPr>
    </w:lvl>
    <w:lvl w:ilvl="3" w:tplc="1214CE14">
      <w:start w:val="1"/>
      <w:numFmt w:val="bullet"/>
      <w:lvlText w:val=""/>
      <w:lvlJc w:val="left"/>
      <w:pPr>
        <w:ind w:left="2880" w:hanging="360"/>
      </w:pPr>
      <w:rPr>
        <w:rFonts w:hint="default" w:ascii="Symbol" w:hAnsi="Symbol"/>
      </w:rPr>
    </w:lvl>
    <w:lvl w:ilvl="4" w:tplc="7ECAB208">
      <w:start w:val="1"/>
      <w:numFmt w:val="bullet"/>
      <w:lvlText w:val="o"/>
      <w:lvlJc w:val="left"/>
      <w:pPr>
        <w:ind w:left="3600" w:hanging="360"/>
      </w:pPr>
      <w:rPr>
        <w:rFonts w:hint="default" w:ascii="Courier New" w:hAnsi="Courier New"/>
      </w:rPr>
    </w:lvl>
    <w:lvl w:ilvl="5" w:tplc="7AAA427E">
      <w:start w:val="1"/>
      <w:numFmt w:val="bullet"/>
      <w:lvlText w:val=""/>
      <w:lvlJc w:val="left"/>
      <w:pPr>
        <w:ind w:left="4320" w:hanging="360"/>
      </w:pPr>
      <w:rPr>
        <w:rFonts w:hint="default" w:ascii="Wingdings" w:hAnsi="Wingdings"/>
      </w:rPr>
    </w:lvl>
    <w:lvl w:ilvl="6" w:tplc="3A62214E">
      <w:start w:val="1"/>
      <w:numFmt w:val="bullet"/>
      <w:lvlText w:val=""/>
      <w:lvlJc w:val="left"/>
      <w:pPr>
        <w:ind w:left="5040" w:hanging="360"/>
      </w:pPr>
      <w:rPr>
        <w:rFonts w:hint="default" w:ascii="Symbol" w:hAnsi="Symbol"/>
      </w:rPr>
    </w:lvl>
    <w:lvl w:ilvl="7" w:tplc="316680A0">
      <w:start w:val="1"/>
      <w:numFmt w:val="bullet"/>
      <w:lvlText w:val="o"/>
      <w:lvlJc w:val="left"/>
      <w:pPr>
        <w:ind w:left="5760" w:hanging="360"/>
      </w:pPr>
      <w:rPr>
        <w:rFonts w:hint="default" w:ascii="Courier New" w:hAnsi="Courier New"/>
      </w:rPr>
    </w:lvl>
    <w:lvl w:ilvl="8" w:tplc="04A211E8">
      <w:start w:val="1"/>
      <w:numFmt w:val="bullet"/>
      <w:lvlText w:val=""/>
      <w:lvlJc w:val="left"/>
      <w:pPr>
        <w:ind w:left="6480" w:hanging="360"/>
      </w:pPr>
      <w:rPr>
        <w:rFonts w:hint="default" w:ascii="Wingdings" w:hAnsi="Wingdings"/>
      </w:rPr>
    </w:lvl>
  </w:abstractNum>
  <w:abstractNum w:abstractNumId="1" w15:restartNumberingAfterBreak="0">
    <w:nsid w:val="20284668"/>
    <w:multiLevelType w:val="hybridMultilevel"/>
    <w:tmpl w:val="D0969FD2"/>
    <w:lvl w:ilvl="0" w:tplc="A35A29A0">
      <w:start w:val="1"/>
      <w:numFmt w:val="decimal"/>
      <w:lvlText w:val="%1."/>
      <w:lvlJc w:val="left"/>
      <w:pPr>
        <w:ind w:left="720" w:hanging="360"/>
      </w:pPr>
    </w:lvl>
    <w:lvl w:ilvl="1" w:tplc="40568092">
      <w:start w:val="1"/>
      <w:numFmt w:val="lowerLetter"/>
      <w:lvlText w:val="%2."/>
      <w:lvlJc w:val="left"/>
      <w:pPr>
        <w:ind w:left="1440" w:hanging="360"/>
      </w:pPr>
    </w:lvl>
    <w:lvl w:ilvl="2" w:tplc="C2584CE2">
      <w:start w:val="1"/>
      <w:numFmt w:val="lowerRoman"/>
      <w:lvlText w:val="%3."/>
      <w:lvlJc w:val="right"/>
      <w:pPr>
        <w:ind w:left="2160" w:hanging="180"/>
      </w:pPr>
    </w:lvl>
    <w:lvl w:ilvl="3" w:tplc="FFAAE592">
      <w:start w:val="1"/>
      <w:numFmt w:val="decimal"/>
      <w:lvlText w:val="%4."/>
      <w:lvlJc w:val="left"/>
      <w:pPr>
        <w:ind w:left="2880" w:hanging="360"/>
      </w:pPr>
    </w:lvl>
    <w:lvl w:ilvl="4" w:tplc="C20CC1DC">
      <w:start w:val="1"/>
      <w:numFmt w:val="lowerLetter"/>
      <w:lvlText w:val="%5."/>
      <w:lvlJc w:val="left"/>
      <w:pPr>
        <w:ind w:left="3600" w:hanging="360"/>
      </w:pPr>
    </w:lvl>
    <w:lvl w:ilvl="5" w:tplc="C76047A2">
      <w:start w:val="1"/>
      <w:numFmt w:val="lowerRoman"/>
      <w:lvlText w:val="%6."/>
      <w:lvlJc w:val="right"/>
      <w:pPr>
        <w:ind w:left="4320" w:hanging="180"/>
      </w:pPr>
    </w:lvl>
    <w:lvl w:ilvl="6" w:tplc="878439E6">
      <w:start w:val="1"/>
      <w:numFmt w:val="decimal"/>
      <w:lvlText w:val="%7."/>
      <w:lvlJc w:val="left"/>
      <w:pPr>
        <w:ind w:left="5040" w:hanging="360"/>
      </w:pPr>
    </w:lvl>
    <w:lvl w:ilvl="7" w:tplc="97AC4A76">
      <w:start w:val="1"/>
      <w:numFmt w:val="lowerLetter"/>
      <w:lvlText w:val="%8."/>
      <w:lvlJc w:val="left"/>
      <w:pPr>
        <w:ind w:left="5760" w:hanging="360"/>
      </w:pPr>
    </w:lvl>
    <w:lvl w:ilvl="8" w:tplc="177A010E">
      <w:start w:val="1"/>
      <w:numFmt w:val="lowerRoman"/>
      <w:lvlText w:val="%9."/>
      <w:lvlJc w:val="right"/>
      <w:pPr>
        <w:ind w:left="6480" w:hanging="180"/>
      </w:pPr>
    </w:lvl>
  </w:abstractNum>
  <w:abstractNum w:abstractNumId="2" w15:restartNumberingAfterBreak="0">
    <w:nsid w:val="2323D799"/>
    <w:multiLevelType w:val="hybridMultilevel"/>
    <w:tmpl w:val="B1D029E8"/>
    <w:lvl w:ilvl="0" w:tplc="196A3F5A">
      <w:start w:val="1"/>
      <w:numFmt w:val="bullet"/>
      <w:lvlText w:val="·"/>
      <w:lvlJc w:val="left"/>
      <w:pPr>
        <w:ind w:left="720" w:hanging="360"/>
      </w:pPr>
      <w:rPr>
        <w:rFonts w:hint="default" w:ascii="Symbol" w:hAnsi="Symbol"/>
      </w:rPr>
    </w:lvl>
    <w:lvl w:ilvl="1" w:tplc="C750CBEA">
      <w:start w:val="1"/>
      <w:numFmt w:val="bullet"/>
      <w:lvlText w:val="o"/>
      <w:lvlJc w:val="left"/>
      <w:pPr>
        <w:ind w:left="1440" w:hanging="360"/>
      </w:pPr>
      <w:rPr>
        <w:rFonts w:hint="default" w:ascii="Courier New" w:hAnsi="Courier New"/>
      </w:rPr>
    </w:lvl>
    <w:lvl w:ilvl="2" w:tplc="70028924">
      <w:start w:val="1"/>
      <w:numFmt w:val="bullet"/>
      <w:lvlText w:val=""/>
      <w:lvlJc w:val="left"/>
      <w:pPr>
        <w:ind w:left="2160" w:hanging="360"/>
      </w:pPr>
      <w:rPr>
        <w:rFonts w:hint="default" w:ascii="Wingdings" w:hAnsi="Wingdings"/>
      </w:rPr>
    </w:lvl>
    <w:lvl w:ilvl="3" w:tplc="CDDAAEA2">
      <w:start w:val="1"/>
      <w:numFmt w:val="bullet"/>
      <w:lvlText w:val=""/>
      <w:lvlJc w:val="left"/>
      <w:pPr>
        <w:ind w:left="2880" w:hanging="360"/>
      </w:pPr>
      <w:rPr>
        <w:rFonts w:hint="default" w:ascii="Symbol" w:hAnsi="Symbol"/>
      </w:rPr>
    </w:lvl>
    <w:lvl w:ilvl="4" w:tplc="2B466886">
      <w:start w:val="1"/>
      <w:numFmt w:val="bullet"/>
      <w:lvlText w:val="o"/>
      <w:lvlJc w:val="left"/>
      <w:pPr>
        <w:ind w:left="3600" w:hanging="360"/>
      </w:pPr>
      <w:rPr>
        <w:rFonts w:hint="default" w:ascii="Courier New" w:hAnsi="Courier New"/>
      </w:rPr>
    </w:lvl>
    <w:lvl w:ilvl="5" w:tplc="6E02CFCE">
      <w:start w:val="1"/>
      <w:numFmt w:val="bullet"/>
      <w:lvlText w:val=""/>
      <w:lvlJc w:val="left"/>
      <w:pPr>
        <w:ind w:left="4320" w:hanging="360"/>
      </w:pPr>
      <w:rPr>
        <w:rFonts w:hint="default" w:ascii="Wingdings" w:hAnsi="Wingdings"/>
      </w:rPr>
    </w:lvl>
    <w:lvl w:ilvl="6" w:tplc="9B162FF4">
      <w:start w:val="1"/>
      <w:numFmt w:val="bullet"/>
      <w:lvlText w:val=""/>
      <w:lvlJc w:val="left"/>
      <w:pPr>
        <w:ind w:left="5040" w:hanging="360"/>
      </w:pPr>
      <w:rPr>
        <w:rFonts w:hint="default" w:ascii="Symbol" w:hAnsi="Symbol"/>
      </w:rPr>
    </w:lvl>
    <w:lvl w:ilvl="7" w:tplc="F37EE500">
      <w:start w:val="1"/>
      <w:numFmt w:val="bullet"/>
      <w:lvlText w:val="o"/>
      <w:lvlJc w:val="left"/>
      <w:pPr>
        <w:ind w:left="5760" w:hanging="360"/>
      </w:pPr>
      <w:rPr>
        <w:rFonts w:hint="default" w:ascii="Courier New" w:hAnsi="Courier New"/>
      </w:rPr>
    </w:lvl>
    <w:lvl w:ilvl="8" w:tplc="BAB8C216">
      <w:start w:val="1"/>
      <w:numFmt w:val="bullet"/>
      <w:lvlText w:val=""/>
      <w:lvlJc w:val="left"/>
      <w:pPr>
        <w:ind w:left="6480" w:hanging="360"/>
      </w:pPr>
      <w:rPr>
        <w:rFonts w:hint="default" w:ascii="Wingdings" w:hAnsi="Wingdings"/>
      </w:rPr>
    </w:lvl>
  </w:abstractNum>
  <w:abstractNum w:abstractNumId="3"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4"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A975A0"/>
    <w:multiLevelType w:val="hybridMultilevel"/>
    <w:tmpl w:val="F5E4BF60"/>
    <w:lvl w:ilvl="0" w:tplc="7138CB92">
      <w:start w:val="1"/>
      <w:numFmt w:val="bullet"/>
      <w:lvlText w:val=""/>
      <w:lvlJc w:val="left"/>
      <w:pPr>
        <w:ind w:left="720" w:hanging="360"/>
      </w:pPr>
      <w:rPr>
        <w:rFonts w:hint="default" w:ascii="Symbol" w:hAnsi="Symbol"/>
      </w:rPr>
    </w:lvl>
    <w:lvl w:ilvl="1" w:tplc="5F56F480">
      <w:start w:val="1"/>
      <w:numFmt w:val="bullet"/>
      <w:lvlText w:val="o"/>
      <w:lvlJc w:val="left"/>
      <w:pPr>
        <w:ind w:left="1440" w:hanging="360"/>
      </w:pPr>
      <w:rPr>
        <w:rFonts w:hint="default" w:ascii="&quot;Courier New&quot;" w:hAnsi="&quot;Courier New&quot;"/>
      </w:rPr>
    </w:lvl>
    <w:lvl w:ilvl="2" w:tplc="62D03B22">
      <w:start w:val="1"/>
      <w:numFmt w:val="bullet"/>
      <w:lvlText w:val=""/>
      <w:lvlJc w:val="left"/>
      <w:pPr>
        <w:ind w:left="2160" w:hanging="360"/>
      </w:pPr>
      <w:rPr>
        <w:rFonts w:hint="default" w:ascii="Wingdings" w:hAnsi="Wingdings"/>
      </w:rPr>
    </w:lvl>
    <w:lvl w:ilvl="3" w:tplc="ECD09572">
      <w:start w:val="1"/>
      <w:numFmt w:val="bullet"/>
      <w:lvlText w:val=""/>
      <w:lvlJc w:val="left"/>
      <w:pPr>
        <w:ind w:left="2880" w:hanging="360"/>
      </w:pPr>
      <w:rPr>
        <w:rFonts w:hint="default" w:ascii="Symbol" w:hAnsi="Symbol"/>
      </w:rPr>
    </w:lvl>
    <w:lvl w:ilvl="4" w:tplc="E4288BEE">
      <w:start w:val="1"/>
      <w:numFmt w:val="bullet"/>
      <w:lvlText w:val="o"/>
      <w:lvlJc w:val="left"/>
      <w:pPr>
        <w:ind w:left="3600" w:hanging="360"/>
      </w:pPr>
      <w:rPr>
        <w:rFonts w:hint="default" w:ascii="Courier New" w:hAnsi="Courier New"/>
      </w:rPr>
    </w:lvl>
    <w:lvl w:ilvl="5" w:tplc="AD926F28">
      <w:start w:val="1"/>
      <w:numFmt w:val="bullet"/>
      <w:lvlText w:val=""/>
      <w:lvlJc w:val="left"/>
      <w:pPr>
        <w:ind w:left="4320" w:hanging="360"/>
      </w:pPr>
      <w:rPr>
        <w:rFonts w:hint="default" w:ascii="Wingdings" w:hAnsi="Wingdings"/>
      </w:rPr>
    </w:lvl>
    <w:lvl w:ilvl="6" w:tplc="BCBE395C">
      <w:start w:val="1"/>
      <w:numFmt w:val="bullet"/>
      <w:lvlText w:val=""/>
      <w:lvlJc w:val="left"/>
      <w:pPr>
        <w:ind w:left="5040" w:hanging="360"/>
      </w:pPr>
      <w:rPr>
        <w:rFonts w:hint="default" w:ascii="Symbol" w:hAnsi="Symbol"/>
      </w:rPr>
    </w:lvl>
    <w:lvl w:ilvl="7" w:tplc="E62009F4">
      <w:start w:val="1"/>
      <w:numFmt w:val="bullet"/>
      <w:lvlText w:val="o"/>
      <w:lvlJc w:val="left"/>
      <w:pPr>
        <w:ind w:left="5760" w:hanging="360"/>
      </w:pPr>
      <w:rPr>
        <w:rFonts w:hint="default" w:ascii="Courier New" w:hAnsi="Courier New"/>
      </w:rPr>
    </w:lvl>
    <w:lvl w:ilvl="8" w:tplc="59EAD830">
      <w:start w:val="1"/>
      <w:numFmt w:val="bullet"/>
      <w:lvlText w:val=""/>
      <w:lvlJc w:val="left"/>
      <w:pPr>
        <w:ind w:left="6480" w:hanging="360"/>
      </w:pPr>
      <w:rPr>
        <w:rFonts w:hint="default" w:ascii="Wingdings" w:hAnsi="Wingdings"/>
      </w:rPr>
    </w:lvl>
  </w:abstractNum>
  <w:abstractNum w:abstractNumId="6"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7" w15:restartNumberingAfterBreak="0">
    <w:nsid w:val="39FCFBE7"/>
    <w:multiLevelType w:val="hybridMultilevel"/>
    <w:tmpl w:val="9A4853DA"/>
    <w:lvl w:ilvl="0" w:tplc="2C32C23E">
      <w:start w:val="1"/>
      <w:numFmt w:val="bullet"/>
      <w:lvlText w:val="·"/>
      <w:lvlJc w:val="left"/>
      <w:pPr>
        <w:ind w:left="720" w:hanging="360"/>
      </w:pPr>
      <w:rPr>
        <w:rFonts w:hint="default" w:ascii="Symbol" w:hAnsi="Symbol"/>
      </w:rPr>
    </w:lvl>
    <w:lvl w:ilvl="1" w:tplc="780CD600">
      <w:start w:val="1"/>
      <w:numFmt w:val="bullet"/>
      <w:lvlText w:val="o"/>
      <w:lvlJc w:val="left"/>
      <w:pPr>
        <w:ind w:left="1440" w:hanging="360"/>
      </w:pPr>
      <w:rPr>
        <w:rFonts w:hint="default" w:ascii="Courier New" w:hAnsi="Courier New"/>
      </w:rPr>
    </w:lvl>
    <w:lvl w:ilvl="2" w:tplc="558087B0">
      <w:start w:val="1"/>
      <w:numFmt w:val="bullet"/>
      <w:lvlText w:val=""/>
      <w:lvlJc w:val="left"/>
      <w:pPr>
        <w:ind w:left="2160" w:hanging="360"/>
      </w:pPr>
      <w:rPr>
        <w:rFonts w:hint="default" w:ascii="Wingdings" w:hAnsi="Wingdings"/>
      </w:rPr>
    </w:lvl>
    <w:lvl w:ilvl="3" w:tplc="EF18215C">
      <w:start w:val="1"/>
      <w:numFmt w:val="bullet"/>
      <w:lvlText w:val=""/>
      <w:lvlJc w:val="left"/>
      <w:pPr>
        <w:ind w:left="2880" w:hanging="360"/>
      </w:pPr>
      <w:rPr>
        <w:rFonts w:hint="default" w:ascii="Symbol" w:hAnsi="Symbol"/>
      </w:rPr>
    </w:lvl>
    <w:lvl w:ilvl="4" w:tplc="455E9E86">
      <w:start w:val="1"/>
      <w:numFmt w:val="bullet"/>
      <w:lvlText w:val="o"/>
      <w:lvlJc w:val="left"/>
      <w:pPr>
        <w:ind w:left="3600" w:hanging="360"/>
      </w:pPr>
      <w:rPr>
        <w:rFonts w:hint="default" w:ascii="Courier New" w:hAnsi="Courier New"/>
      </w:rPr>
    </w:lvl>
    <w:lvl w:ilvl="5" w:tplc="0DEC82AA">
      <w:start w:val="1"/>
      <w:numFmt w:val="bullet"/>
      <w:lvlText w:val=""/>
      <w:lvlJc w:val="left"/>
      <w:pPr>
        <w:ind w:left="4320" w:hanging="360"/>
      </w:pPr>
      <w:rPr>
        <w:rFonts w:hint="default" w:ascii="Wingdings" w:hAnsi="Wingdings"/>
      </w:rPr>
    </w:lvl>
    <w:lvl w:ilvl="6" w:tplc="3D28714A">
      <w:start w:val="1"/>
      <w:numFmt w:val="bullet"/>
      <w:lvlText w:val=""/>
      <w:lvlJc w:val="left"/>
      <w:pPr>
        <w:ind w:left="5040" w:hanging="360"/>
      </w:pPr>
      <w:rPr>
        <w:rFonts w:hint="default" w:ascii="Symbol" w:hAnsi="Symbol"/>
      </w:rPr>
    </w:lvl>
    <w:lvl w:ilvl="7" w:tplc="C234CAB4">
      <w:start w:val="1"/>
      <w:numFmt w:val="bullet"/>
      <w:lvlText w:val="o"/>
      <w:lvlJc w:val="left"/>
      <w:pPr>
        <w:ind w:left="5760" w:hanging="360"/>
      </w:pPr>
      <w:rPr>
        <w:rFonts w:hint="default" w:ascii="Courier New" w:hAnsi="Courier New"/>
      </w:rPr>
    </w:lvl>
    <w:lvl w:ilvl="8" w:tplc="07CC8C76">
      <w:start w:val="1"/>
      <w:numFmt w:val="bullet"/>
      <w:lvlText w:val=""/>
      <w:lvlJc w:val="left"/>
      <w:pPr>
        <w:ind w:left="6480" w:hanging="360"/>
      </w:pPr>
      <w:rPr>
        <w:rFonts w:hint="default" w:ascii="Wingdings" w:hAnsi="Wingdings"/>
      </w:rPr>
    </w:lvl>
  </w:abstractNum>
  <w:abstractNum w:abstractNumId="8" w15:restartNumberingAfterBreak="0">
    <w:nsid w:val="410CE2C9"/>
    <w:multiLevelType w:val="hybridMultilevel"/>
    <w:tmpl w:val="1E10C06A"/>
    <w:lvl w:ilvl="0" w:tplc="16E0F562">
      <w:start w:val="1"/>
      <w:numFmt w:val="bullet"/>
      <w:lvlText w:val="·"/>
      <w:lvlJc w:val="left"/>
      <w:pPr>
        <w:ind w:left="720" w:hanging="360"/>
      </w:pPr>
      <w:rPr>
        <w:rFonts w:hint="default" w:ascii="Symbol" w:hAnsi="Symbol"/>
      </w:rPr>
    </w:lvl>
    <w:lvl w:ilvl="1" w:tplc="74D0BE40">
      <w:start w:val="1"/>
      <w:numFmt w:val="bullet"/>
      <w:lvlText w:val="o"/>
      <w:lvlJc w:val="left"/>
      <w:pPr>
        <w:ind w:left="1440" w:hanging="360"/>
      </w:pPr>
      <w:rPr>
        <w:rFonts w:hint="default" w:ascii="Courier New" w:hAnsi="Courier New"/>
      </w:rPr>
    </w:lvl>
    <w:lvl w:ilvl="2" w:tplc="587AC1E8">
      <w:start w:val="1"/>
      <w:numFmt w:val="bullet"/>
      <w:lvlText w:val=""/>
      <w:lvlJc w:val="left"/>
      <w:pPr>
        <w:ind w:left="2160" w:hanging="360"/>
      </w:pPr>
      <w:rPr>
        <w:rFonts w:hint="default" w:ascii="Wingdings" w:hAnsi="Wingdings"/>
      </w:rPr>
    </w:lvl>
    <w:lvl w:ilvl="3" w:tplc="7D606200">
      <w:start w:val="1"/>
      <w:numFmt w:val="bullet"/>
      <w:lvlText w:val=""/>
      <w:lvlJc w:val="left"/>
      <w:pPr>
        <w:ind w:left="2880" w:hanging="360"/>
      </w:pPr>
      <w:rPr>
        <w:rFonts w:hint="default" w:ascii="Symbol" w:hAnsi="Symbol"/>
      </w:rPr>
    </w:lvl>
    <w:lvl w:ilvl="4" w:tplc="067C1A36">
      <w:start w:val="1"/>
      <w:numFmt w:val="bullet"/>
      <w:lvlText w:val="o"/>
      <w:lvlJc w:val="left"/>
      <w:pPr>
        <w:ind w:left="3600" w:hanging="360"/>
      </w:pPr>
      <w:rPr>
        <w:rFonts w:hint="default" w:ascii="Courier New" w:hAnsi="Courier New"/>
      </w:rPr>
    </w:lvl>
    <w:lvl w:ilvl="5" w:tplc="136431DC">
      <w:start w:val="1"/>
      <w:numFmt w:val="bullet"/>
      <w:lvlText w:val=""/>
      <w:lvlJc w:val="left"/>
      <w:pPr>
        <w:ind w:left="4320" w:hanging="360"/>
      </w:pPr>
      <w:rPr>
        <w:rFonts w:hint="default" w:ascii="Wingdings" w:hAnsi="Wingdings"/>
      </w:rPr>
    </w:lvl>
    <w:lvl w:ilvl="6" w:tplc="17464C54">
      <w:start w:val="1"/>
      <w:numFmt w:val="bullet"/>
      <w:lvlText w:val=""/>
      <w:lvlJc w:val="left"/>
      <w:pPr>
        <w:ind w:left="5040" w:hanging="360"/>
      </w:pPr>
      <w:rPr>
        <w:rFonts w:hint="default" w:ascii="Symbol" w:hAnsi="Symbol"/>
      </w:rPr>
    </w:lvl>
    <w:lvl w:ilvl="7" w:tplc="BD225E24">
      <w:start w:val="1"/>
      <w:numFmt w:val="bullet"/>
      <w:lvlText w:val="o"/>
      <w:lvlJc w:val="left"/>
      <w:pPr>
        <w:ind w:left="5760" w:hanging="360"/>
      </w:pPr>
      <w:rPr>
        <w:rFonts w:hint="default" w:ascii="Courier New" w:hAnsi="Courier New"/>
      </w:rPr>
    </w:lvl>
    <w:lvl w:ilvl="8" w:tplc="298C51FE">
      <w:start w:val="1"/>
      <w:numFmt w:val="bullet"/>
      <w:lvlText w:val=""/>
      <w:lvlJc w:val="left"/>
      <w:pPr>
        <w:ind w:left="6480" w:hanging="360"/>
      </w:pPr>
      <w:rPr>
        <w:rFonts w:hint="default" w:ascii="Wingdings" w:hAnsi="Wingdings"/>
      </w:rPr>
    </w:lvl>
  </w:abstractNum>
  <w:abstractNum w:abstractNumId="9"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199055"/>
    <w:multiLevelType w:val="hybridMultilevel"/>
    <w:tmpl w:val="09E4CE46"/>
    <w:lvl w:ilvl="0" w:tplc="0AD86984">
      <w:start w:val="1"/>
      <w:numFmt w:val="bullet"/>
      <w:lvlText w:val="·"/>
      <w:lvlJc w:val="left"/>
      <w:pPr>
        <w:ind w:left="720" w:hanging="360"/>
      </w:pPr>
      <w:rPr>
        <w:rFonts w:hint="default" w:ascii="Symbol" w:hAnsi="Symbol"/>
      </w:rPr>
    </w:lvl>
    <w:lvl w:ilvl="1" w:tplc="43126068">
      <w:start w:val="1"/>
      <w:numFmt w:val="bullet"/>
      <w:lvlText w:val="o"/>
      <w:lvlJc w:val="left"/>
      <w:pPr>
        <w:ind w:left="1440" w:hanging="360"/>
      </w:pPr>
      <w:rPr>
        <w:rFonts w:hint="default" w:ascii="Courier New" w:hAnsi="Courier New"/>
      </w:rPr>
    </w:lvl>
    <w:lvl w:ilvl="2" w:tplc="01F43EC4">
      <w:start w:val="1"/>
      <w:numFmt w:val="bullet"/>
      <w:lvlText w:val=""/>
      <w:lvlJc w:val="left"/>
      <w:pPr>
        <w:ind w:left="2160" w:hanging="360"/>
      </w:pPr>
      <w:rPr>
        <w:rFonts w:hint="default" w:ascii="Wingdings" w:hAnsi="Wingdings"/>
      </w:rPr>
    </w:lvl>
    <w:lvl w:ilvl="3" w:tplc="5BB49A44">
      <w:start w:val="1"/>
      <w:numFmt w:val="bullet"/>
      <w:lvlText w:val=""/>
      <w:lvlJc w:val="left"/>
      <w:pPr>
        <w:ind w:left="2880" w:hanging="360"/>
      </w:pPr>
      <w:rPr>
        <w:rFonts w:hint="default" w:ascii="Symbol" w:hAnsi="Symbol"/>
      </w:rPr>
    </w:lvl>
    <w:lvl w:ilvl="4" w:tplc="AC56D11E">
      <w:start w:val="1"/>
      <w:numFmt w:val="bullet"/>
      <w:lvlText w:val="o"/>
      <w:lvlJc w:val="left"/>
      <w:pPr>
        <w:ind w:left="3600" w:hanging="360"/>
      </w:pPr>
      <w:rPr>
        <w:rFonts w:hint="default" w:ascii="Courier New" w:hAnsi="Courier New"/>
      </w:rPr>
    </w:lvl>
    <w:lvl w:ilvl="5" w:tplc="1DCA2054">
      <w:start w:val="1"/>
      <w:numFmt w:val="bullet"/>
      <w:lvlText w:val=""/>
      <w:lvlJc w:val="left"/>
      <w:pPr>
        <w:ind w:left="4320" w:hanging="360"/>
      </w:pPr>
      <w:rPr>
        <w:rFonts w:hint="default" w:ascii="Wingdings" w:hAnsi="Wingdings"/>
      </w:rPr>
    </w:lvl>
    <w:lvl w:ilvl="6" w:tplc="AD1A6E84">
      <w:start w:val="1"/>
      <w:numFmt w:val="bullet"/>
      <w:lvlText w:val=""/>
      <w:lvlJc w:val="left"/>
      <w:pPr>
        <w:ind w:left="5040" w:hanging="360"/>
      </w:pPr>
      <w:rPr>
        <w:rFonts w:hint="default" w:ascii="Symbol" w:hAnsi="Symbol"/>
      </w:rPr>
    </w:lvl>
    <w:lvl w:ilvl="7" w:tplc="1AB4AB6C">
      <w:start w:val="1"/>
      <w:numFmt w:val="bullet"/>
      <w:lvlText w:val="o"/>
      <w:lvlJc w:val="left"/>
      <w:pPr>
        <w:ind w:left="5760" w:hanging="360"/>
      </w:pPr>
      <w:rPr>
        <w:rFonts w:hint="default" w:ascii="Courier New" w:hAnsi="Courier New"/>
      </w:rPr>
    </w:lvl>
    <w:lvl w:ilvl="8" w:tplc="02328E38">
      <w:start w:val="1"/>
      <w:numFmt w:val="bullet"/>
      <w:lvlText w:val=""/>
      <w:lvlJc w:val="left"/>
      <w:pPr>
        <w:ind w:left="6480" w:hanging="360"/>
      </w:pPr>
      <w:rPr>
        <w:rFonts w:hint="default" w:ascii="Wingdings" w:hAnsi="Wingdings"/>
      </w:rPr>
    </w:lvl>
  </w:abstractNum>
  <w:abstractNum w:abstractNumId="12" w15:restartNumberingAfterBreak="0">
    <w:nsid w:val="553E0509"/>
    <w:multiLevelType w:val="hybridMultilevel"/>
    <w:tmpl w:val="DFD44600"/>
    <w:lvl w:ilvl="0" w:tplc="C1A4552E">
      <w:start w:val="1"/>
      <w:numFmt w:val="decimal"/>
      <w:lvlText w:val="%1."/>
      <w:lvlJc w:val="left"/>
      <w:pPr>
        <w:ind w:left="720" w:hanging="360"/>
      </w:pPr>
    </w:lvl>
    <w:lvl w:ilvl="1" w:tplc="2CD0B67A">
      <w:start w:val="1"/>
      <w:numFmt w:val="lowerLetter"/>
      <w:lvlText w:val="%2."/>
      <w:lvlJc w:val="left"/>
      <w:pPr>
        <w:ind w:left="1440" w:hanging="360"/>
      </w:pPr>
    </w:lvl>
    <w:lvl w:ilvl="2" w:tplc="098822FA">
      <w:start w:val="1"/>
      <w:numFmt w:val="lowerRoman"/>
      <w:lvlText w:val="%3."/>
      <w:lvlJc w:val="right"/>
      <w:pPr>
        <w:ind w:left="2160" w:hanging="180"/>
      </w:pPr>
    </w:lvl>
    <w:lvl w:ilvl="3" w:tplc="4288B1A8">
      <w:start w:val="1"/>
      <w:numFmt w:val="decimal"/>
      <w:lvlText w:val="%4."/>
      <w:lvlJc w:val="left"/>
      <w:pPr>
        <w:ind w:left="2880" w:hanging="360"/>
      </w:pPr>
    </w:lvl>
    <w:lvl w:ilvl="4" w:tplc="1382ADEE">
      <w:start w:val="1"/>
      <w:numFmt w:val="lowerLetter"/>
      <w:lvlText w:val="%5."/>
      <w:lvlJc w:val="left"/>
      <w:pPr>
        <w:ind w:left="3600" w:hanging="360"/>
      </w:pPr>
    </w:lvl>
    <w:lvl w:ilvl="5" w:tplc="03B47BA6">
      <w:start w:val="1"/>
      <w:numFmt w:val="lowerRoman"/>
      <w:lvlText w:val="%6."/>
      <w:lvlJc w:val="right"/>
      <w:pPr>
        <w:ind w:left="4320" w:hanging="180"/>
      </w:pPr>
    </w:lvl>
    <w:lvl w:ilvl="6" w:tplc="0FF0AAF4">
      <w:start w:val="1"/>
      <w:numFmt w:val="decimal"/>
      <w:lvlText w:val="%7."/>
      <w:lvlJc w:val="left"/>
      <w:pPr>
        <w:ind w:left="5040" w:hanging="360"/>
      </w:pPr>
    </w:lvl>
    <w:lvl w:ilvl="7" w:tplc="F9500F7E">
      <w:start w:val="1"/>
      <w:numFmt w:val="lowerLetter"/>
      <w:lvlText w:val="%8."/>
      <w:lvlJc w:val="left"/>
      <w:pPr>
        <w:ind w:left="5760" w:hanging="360"/>
      </w:pPr>
    </w:lvl>
    <w:lvl w:ilvl="8" w:tplc="A1A6E6C6">
      <w:start w:val="1"/>
      <w:numFmt w:val="lowerRoman"/>
      <w:lvlText w:val="%9."/>
      <w:lvlJc w:val="right"/>
      <w:pPr>
        <w:ind w:left="6480" w:hanging="180"/>
      </w:pPr>
    </w:lvl>
  </w:abstractNum>
  <w:abstractNum w:abstractNumId="13"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4" w15:restartNumberingAfterBreak="0">
    <w:nsid w:val="6671539A"/>
    <w:multiLevelType w:val="hybridMultilevel"/>
    <w:tmpl w:val="D8B4F1A6"/>
    <w:lvl w:ilvl="0" w:tplc="F4F0580E">
      <w:start w:val="1"/>
      <w:numFmt w:val="bullet"/>
      <w:lvlText w:val="·"/>
      <w:lvlJc w:val="left"/>
      <w:pPr>
        <w:ind w:left="720" w:hanging="360"/>
      </w:pPr>
      <w:rPr>
        <w:rFonts w:hint="default" w:ascii="Symbol" w:hAnsi="Symbol"/>
      </w:rPr>
    </w:lvl>
    <w:lvl w:ilvl="1" w:tplc="9B2427F6">
      <w:start w:val="1"/>
      <w:numFmt w:val="bullet"/>
      <w:lvlText w:val="o"/>
      <w:lvlJc w:val="left"/>
      <w:pPr>
        <w:ind w:left="1440" w:hanging="360"/>
      </w:pPr>
      <w:rPr>
        <w:rFonts w:hint="default" w:ascii="Courier New" w:hAnsi="Courier New"/>
      </w:rPr>
    </w:lvl>
    <w:lvl w:ilvl="2" w:tplc="726E60F2">
      <w:start w:val="1"/>
      <w:numFmt w:val="bullet"/>
      <w:lvlText w:val=""/>
      <w:lvlJc w:val="left"/>
      <w:pPr>
        <w:ind w:left="2160" w:hanging="360"/>
      </w:pPr>
      <w:rPr>
        <w:rFonts w:hint="default" w:ascii="Wingdings" w:hAnsi="Wingdings"/>
      </w:rPr>
    </w:lvl>
    <w:lvl w:ilvl="3" w:tplc="B77C8254">
      <w:start w:val="1"/>
      <w:numFmt w:val="bullet"/>
      <w:lvlText w:val=""/>
      <w:lvlJc w:val="left"/>
      <w:pPr>
        <w:ind w:left="2880" w:hanging="360"/>
      </w:pPr>
      <w:rPr>
        <w:rFonts w:hint="default" w:ascii="Symbol" w:hAnsi="Symbol"/>
      </w:rPr>
    </w:lvl>
    <w:lvl w:ilvl="4" w:tplc="4F9450C2">
      <w:start w:val="1"/>
      <w:numFmt w:val="bullet"/>
      <w:lvlText w:val="o"/>
      <w:lvlJc w:val="left"/>
      <w:pPr>
        <w:ind w:left="3600" w:hanging="360"/>
      </w:pPr>
      <w:rPr>
        <w:rFonts w:hint="default" w:ascii="Courier New" w:hAnsi="Courier New"/>
      </w:rPr>
    </w:lvl>
    <w:lvl w:ilvl="5" w:tplc="7E307B84">
      <w:start w:val="1"/>
      <w:numFmt w:val="bullet"/>
      <w:lvlText w:val=""/>
      <w:lvlJc w:val="left"/>
      <w:pPr>
        <w:ind w:left="4320" w:hanging="360"/>
      </w:pPr>
      <w:rPr>
        <w:rFonts w:hint="default" w:ascii="Wingdings" w:hAnsi="Wingdings"/>
      </w:rPr>
    </w:lvl>
    <w:lvl w:ilvl="6" w:tplc="F36AD25A">
      <w:start w:val="1"/>
      <w:numFmt w:val="bullet"/>
      <w:lvlText w:val=""/>
      <w:lvlJc w:val="left"/>
      <w:pPr>
        <w:ind w:left="5040" w:hanging="360"/>
      </w:pPr>
      <w:rPr>
        <w:rFonts w:hint="default" w:ascii="Symbol" w:hAnsi="Symbol"/>
      </w:rPr>
    </w:lvl>
    <w:lvl w:ilvl="7" w:tplc="6D665294">
      <w:start w:val="1"/>
      <w:numFmt w:val="bullet"/>
      <w:lvlText w:val="o"/>
      <w:lvlJc w:val="left"/>
      <w:pPr>
        <w:ind w:left="5760" w:hanging="360"/>
      </w:pPr>
      <w:rPr>
        <w:rFonts w:hint="default" w:ascii="Courier New" w:hAnsi="Courier New"/>
      </w:rPr>
    </w:lvl>
    <w:lvl w:ilvl="8" w:tplc="7CBCB8DC">
      <w:start w:val="1"/>
      <w:numFmt w:val="bullet"/>
      <w:lvlText w:val=""/>
      <w:lvlJc w:val="left"/>
      <w:pPr>
        <w:ind w:left="6480" w:hanging="360"/>
      </w:pPr>
      <w:rPr>
        <w:rFonts w:hint="default" w:ascii="Wingdings" w:hAnsi="Wingdings"/>
      </w:rPr>
    </w:lvl>
  </w:abstractNum>
  <w:abstractNum w:abstractNumId="15" w15:restartNumberingAfterBreak="0">
    <w:nsid w:val="68407EF8"/>
    <w:multiLevelType w:val="hybridMultilevel"/>
    <w:tmpl w:val="53E256D8"/>
    <w:lvl w:ilvl="0" w:tplc="EE106BE4">
      <w:start w:val="1"/>
      <w:numFmt w:val="bullet"/>
      <w:lvlText w:val="·"/>
      <w:lvlJc w:val="left"/>
      <w:pPr>
        <w:ind w:left="720" w:hanging="360"/>
      </w:pPr>
      <w:rPr>
        <w:rFonts w:hint="default" w:ascii="Symbol" w:hAnsi="Symbol"/>
      </w:rPr>
    </w:lvl>
    <w:lvl w:ilvl="1" w:tplc="9AEE0E3E">
      <w:start w:val="1"/>
      <w:numFmt w:val="bullet"/>
      <w:lvlText w:val="o"/>
      <w:lvlJc w:val="left"/>
      <w:pPr>
        <w:ind w:left="1440" w:hanging="360"/>
      </w:pPr>
      <w:rPr>
        <w:rFonts w:hint="default" w:ascii="Courier New" w:hAnsi="Courier New"/>
      </w:rPr>
    </w:lvl>
    <w:lvl w:ilvl="2" w:tplc="D9E276DC">
      <w:start w:val="1"/>
      <w:numFmt w:val="bullet"/>
      <w:lvlText w:val=""/>
      <w:lvlJc w:val="left"/>
      <w:pPr>
        <w:ind w:left="2160" w:hanging="360"/>
      </w:pPr>
      <w:rPr>
        <w:rFonts w:hint="default" w:ascii="Wingdings" w:hAnsi="Wingdings"/>
      </w:rPr>
    </w:lvl>
    <w:lvl w:ilvl="3" w:tplc="5F128838">
      <w:start w:val="1"/>
      <w:numFmt w:val="bullet"/>
      <w:lvlText w:val=""/>
      <w:lvlJc w:val="left"/>
      <w:pPr>
        <w:ind w:left="2880" w:hanging="360"/>
      </w:pPr>
      <w:rPr>
        <w:rFonts w:hint="default" w:ascii="Symbol" w:hAnsi="Symbol"/>
      </w:rPr>
    </w:lvl>
    <w:lvl w:ilvl="4" w:tplc="59E06F56">
      <w:start w:val="1"/>
      <w:numFmt w:val="bullet"/>
      <w:lvlText w:val="o"/>
      <w:lvlJc w:val="left"/>
      <w:pPr>
        <w:ind w:left="3600" w:hanging="360"/>
      </w:pPr>
      <w:rPr>
        <w:rFonts w:hint="default" w:ascii="Courier New" w:hAnsi="Courier New"/>
      </w:rPr>
    </w:lvl>
    <w:lvl w:ilvl="5" w:tplc="D69CB022">
      <w:start w:val="1"/>
      <w:numFmt w:val="bullet"/>
      <w:lvlText w:val=""/>
      <w:lvlJc w:val="left"/>
      <w:pPr>
        <w:ind w:left="4320" w:hanging="360"/>
      </w:pPr>
      <w:rPr>
        <w:rFonts w:hint="default" w:ascii="Wingdings" w:hAnsi="Wingdings"/>
      </w:rPr>
    </w:lvl>
    <w:lvl w:ilvl="6" w:tplc="B6D8EB68">
      <w:start w:val="1"/>
      <w:numFmt w:val="bullet"/>
      <w:lvlText w:val=""/>
      <w:lvlJc w:val="left"/>
      <w:pPr>
        <w:ind w:left="5040" w:hanging="360"/>
      </w:pPr>
      <w:rPr>
        <w:rFonts w:hint="default" w:ascii="Symbol" w:hAnsi="Symbol"/>
      </w:rPr>
    </w:lvl>
    <w:lvl w:ilvl="7" w:tplc="8A80D114">
      <w:start w:val="1"/>
      <w:numFmt w:val="bullet"/>
      <w:lvlText w:val="o"/>
      <w:lvlJc w:val="left"/>
      <w:pPr>
        <w:ind w:left="5760" w:hanging="360"/>
      </w:pPr>
      <w:rPr>
        <w:rFonts w:hint="default" w:ascii="Courier New" w:hAnsi="Courier New"/>
      </w:rPr>
    </w:lvl>
    <w:lvl w:ilvl="8" w:tplc="A7284FD0">
      <w:start w:val="1"/>
      <w:numFmt w:val="bullet"/>
      <w:lvlText w:val=""/>
      <w:lvlJc w:val="left"/>
      <w:pPr>
        <w:ind w:left="6480" w:hanging="360"/>
      </w:pPr>
      <w:rPr>
        <w:rFonts w:hint="default" w:ascii="Wingdings" w:hAnsi="Wingdings"/>
      </w:rPr>
    </w:lvl>
  </w:abstractNum>
  <w:abstractNum w:abstractNumId="16" w15:restartNumberingAfterBreak="0">
    <w:nsid w:val="6F4D610F"/>
    <w:multiLevelType w:val="hybridMultilevel"/>
    <w:tmpl w:val="9CA036C2"/>
    <w:lvl w:ilvl="0" w:tplc="200494EA">
      <w:start w:val="1"/>
      <w:numFmt w:val="decimal"/>
      <w:lvlText w:val="%1."/>
      <w:lvlJc w:val="left"/>
      <w:pPr>
        <w:ind w:left="720" w:hanging="360"/>
      </w:pPr>
    </w:lvl>
    <w:lvl w:ilvl="1" w:tplc="4E9AF71C">
      <w:start w:val="1"/>
      <w:numFmt w:val="lowerLetter"/>
      <w:lvlText w:val="%2."/>
      <w:lvlJc w:val="left"/>
      <w:pPr>
        <w:ind w:left="1440" w:hanging="360"/>
      </w:pPr>
    </w:lvl>
    <w:lvl w:ilvl="2" w:tplc="7BF00C5A">
      <w:start w:val="1"/>
      <w:numFmt w:val="lowerRoman"/>
      <w:lvlText w:val="%3."/>
      <w:lvlJc w:val="right"/>
      <w:pPr>
        <w:ind w:left="2160" w:hanging="180"/>
      </w:pPr>
    </w:lvl>
    <w:lvl w:ilvl="3" w:tplc="289A0874">
      <w:start w:val="1"/>
      <w:numFmt w:val="decimal"/>
      <w:lvlText w:val="%4."/>
      <w:lvlJc w:val="left"/>
      <w:pPr>
        <w:ind w:left="2880" w:hanging="360"/>
      </w:pPr>
    </w:lvl>
    <w:lvl w:ilvl="4" w:tplc="842E7D80">
      <w:start w:val="1"/>
      <w:numFmt w:val="lowerLetter"/>
      <w:lvlText w:val="%5."/>
      <w:lvlJc w:val="left"/>
      <w:pPr>
        <w:ind w:left="3600" w:hanging="360"/>
      </w:pPr>
    </w:lvl>
    <w:lvl w:ilvl="5" w:tplc="FB56A30C">
      <w:start w:val="1"/>
      <w:numFmt w:val="lowerRoman"/>
      <w:lvlText w:val="%6."/>
      <w:lvlJc w:val="right"/>
      <w:pPr>
        <w:ind w:left="4320" w:hanging="180"/>
      </w:pPr>
    </w:lvl>
    <w:lvl w:ilvl="6" w:tplc="70C236FE">
      <w:start w:val="1"/>
      <w:numFmt w:val="decimal"/>
      <w:lvlText w:val="%7."/>
      <w:lvlJc w:val="left"/>
      <w:pPr>
        <w:ind w:left="5040" w:hanging="360"/>
      </w:pPr>
    </w:lvl>
    <w:lvl w:ilvl="7" w:tplc="004CB71A">
      <w:start w:val="1"/>
      <w:numFmt w:val="lowerLetter"/>
      <w:lvlText w:val="%8."/>
      <w:lvlJc w:val="left"/>
      <w:pPr>
        <w:ind w:left="5760" w:hanging="360"/>
      </w:pPr>
    </w:lvl>
    <w:lvl w:ilvl="8" w:tplc="CFA6A9FA">
      <w:start w:val="1"/>
      <w:numFmt w:val="lowerRoman"/>
      <w:lvlText w:val="%9."/>
      <w:lvlJc w:val="right"/>
      <w:pPr>
        <w:ind w:left="6480" w:hanging="180"/>
      </w:pPr>
    </w:lvl>
  </w:abstractNum>
  <w:abstractNum w:abstractNumId="17" w15:restartNumberingAfterBreak="0">
    <w:nsid w:val="6F51EC91"/>
    <w:multiLevelType w:val="hybridMultilevel"/>
    <w:tmpl w:val="87F2D39C"/>
    <w:lvl w:ilvl="0" w:tplc="94BEDE06">
      <w:start w:val="1"/>
      <w:numFmt w:val="bullet"/>
      <w:lvlText w:val="·"/>
      <w:lvlJc w:val="left"/>
      <w:pPr>
        <w:ind w:left="720" w:hanging="360"/>
      </w:pPr>
      <w:rPr>
        <w:rFonts w:hint="default" w:ascii="Symbol" w:hAnsi="Symbol"/>
      </w:rPr>
    </w:lvl>
    <w:lvl w:ilvl="1" w:tplc="264213CC">
      <w:start w:val="1"/>
      <w:numFmt w:val="bullet"/>
      <w:lvlText w:val="o"/>
      <w:lvlJc w:val="left"/>
      <w:pPr>
        <w:ind w:left="1440" w:hanging="360"/>
      </w:pPr>
      <w:rPr>
        <w:rFonts w:hint="default" w:ascii="Courier New" w:hAnsi="Courier New"/>
      </w:rPr>
    </w:lvl>
    <w:lvl w:ilvl="2" w:tplc="E45C3338">
      <w:start w:val="1"/>
      <w:numFmt w:val="bullet"/>
      <w:lvlText w:val=""/>
      <w:lvlJc w:val="left"/>
      <w:pPr>
        <w:ind w:left="2160" w:hanging="360"/>
      </w:pPr>
      <w:rPr>
        <w:rFonts w:hint="default" w:ascii="Wingdings" w:hAnsi="Wingdings"/>
      </w:rPr>
    </w:lvl>
    <w:lvl w:ilvl="3" w:tplc="5276FF0A">
      <w:start w:val="1"/>
      <w:numFmt w:val="bullet"/>
      <w:lvlText w:val=""/>
      <w:lvlJc w:val="left"/>
      <w:pPr>
        <w:ind w:left="2880" w:hanging="360"/>
      </w:pPr>
      <w:rPr>
        <w:rFonts w:hint="default" w:ascii="Symbol" w:hAnsi="Symbol"/>
      </w:rPr>
    </w:lvl>
    <w:lvl w:ilvl="4" w:tplc="D89C790A">
      <w:start w:val="1"/>
      <w:numFmt w:val="bullet"/>
      <w:lvlText w:val="o"/>
      <w:lvlJc w:val="left"/>
      <w:pPr>
        <w:ind w:left="3600" w:hanging="360"/>
      </w:pPr>
      <w:rPr>
        <w:rFonts w:hint="default" w:ascii="Courier New" w:hAnsi="Courier New"/>
      </w:rPr>
    </w:lvl>
    <w:lvl w:ilvl="5" w:tplc="DB28396E">
      <w:start w:val="1"/>
      <w:numFmt w:val="bullet"/>
      <w:lvlText w:val=""/>
      <w:lvlJc w:val="left"/>
      <w:pPr>
        <w:ind w:left="4320" w:hanging="360"/>
      </w:pPr>
      <w:rPr>
        <w:rFonts w:hint="default" w:ascii="Wingdings" w:hAnsi="Wingdings"/>
      </w:rPr>
    </w:lvl>
    <w:lvl w:ilvl="6" w:tplc="A022B346">
      <w:start w:val="1"/>
      <w:numFmt w:val="bullet"/>
      <w:lvlText w:val=""/>
      <w:lvlJc w:val="left"/>
      <w:pPr>
        <w:ind w:left="5040" w:hanging="360"/>
      </w:pPr>
      <w:rPr>
        <w:rFonts w:hint="default" w:ascii="Symbol" w:hAnsi="Symbol"/>
      </w:rPr>
    </w:lvl>
    <w:lvl w:ilvl="7" w:tplc="3A8EE164">
      <w:start w:val="1"/>
      <w:numFmt w:val="bullet"/>
      <w:lvlText w:val="o"/>
      <w:lvlJc w:val="left"/>
      <w:pPr>
        <w:ind w:left="5760" w:hanging="360"/>
      </w:pPr>
      <w:rPr>
        <w:rFonts w:hint="default" w:ascii="Courier New" w:hAnsi="Courier New"/>
      </w:rPr>
    </w:lvl>
    <w:lvl w:ilvl="8" w:tplc="6D361C5E">
      <w:start w:val="1"/>
      <w:numFmt w:val="bullet"/>
      <w:lvlText w:val=""/>
      <w:lvlJc w:val="left"/>
      <w:pPr>
        <w:ind w:left="6480" w:hanging="360"/>
      </w:pPr>
      <w:rPr>
        <w:rFonts w:hint="default" w:ascii="Wingdings" w:hAnsi="Wingdings"/>
      </w:rPr>
    </w:lvl>
  </w:abstractNum>
  <w:abstractNum w:abstractNumId="18"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9" w15:restartNumberingAfterBreak="0">
    <w:nsid w:val="7E037F48"/>
    <w:multiLevelType w:val="hybridMultilevel"/>
    <w:tmpl w:val="D092FFCE"/>
    <w:lvl w:ilvl="0" w:tplc="30FC8BB4">
      <w:start w:val="1"/>
      <w:numFmt w:val="bullet"/>
      <w:lvlText w:val="·"/>
      <w:lvlJc w:val="left"/>
      <w:pPr>
        <w:ind w:left="720" w:hanging="360"/>
      </w:pPr>
      <w:rPr>
        <w:rFonts w:hint="default" w:ascii="Symbol" w:hAnsi="Symbol"/>
      </w:rPr>
    </w:lvl>
    <w:lvl w:ilvl="1" w:tplc="105A99A4">
      <w:start w:val="1"/>
      <w:numFmt w:val="bullet"/>
      <w:lvlText w:val="o"/>
      <w:lvlJc w:val="left"/>
      <w:pPr>
        <w:ind w:left="1440" w:hanging="360"/>
      </w:pPr>
      <w:rPr>
        <w:rFonts w:hint="default" w:ascii="Courier New" w:hAnsi="Courier New"/>
      </w:rPr>
    </w:lvl>
    <w:lvl w:ilvl="2" w:tplc="CA94428C">
      <w:start w:val="1"/>
      <w:numFmt w:val="bullet"/>
      <w:lvlText w:val=""/>
      <w:lvlJc w:val="left"/>
      <w:pPr>
        <w:ind w:left="2160" w:hanging="360"/>
      </w:pPr>
      <w:rPr>
        <w:rFonts w:hint="default" w:ascii="Wingdings" w:hAnsi="Wingdings"/>
      </w:rPr>
    </w:lvl>
    <w:lvl w:ilvl="3" w:tplc="74BE1006">
      <w:start w:val="1"/>
      <w:numFmt w:val="bullet"/>
      <w:lvlText w:val=""/>
      <w:lvlJc w:val="left"/>
      <w:pPr>
        <w:ind w:left="2880" w:hanging="360"/>
      </w:pPr>
      <w:rPr>
        <w:rFonts w:hint="default" w:ascii="Symbol" w:hAnsi="Symbol"/>
      </w:rPr>
    </w:lvl>
    <w:lvl w:ilvl="4" w:tplc="17DEE8D6">
      <w:start w:val="1"/>
      <w:numFmt w:val="bullet"/>
      <w:lvlText w:val="o"/>
      <w:lvlJc w:val="left"/>
      <w:pPr>
        <w:ind w:left="3600" w:hanging="360"/>
      </w:pPr>
      <w:rPr>
        <w:rFonts w:hint="default" w:ascii="Courier New" w:hAnsi="Courier New"/>
      </w:rPr>
    </w:lvl>
    <w:lvl w:ilvl="5" w:tplc="EE3E60B2">
      <w:start w:val="1"/>
      <w:numFmt w:val="bullet"/>
      <w:lvlText w:val=""/>
      <w:lvlJc w:val="left"/>
      <w:pPr>
        <w:ind w:left="4320" w:hanging="360"/>
      </w:pPr>
      <w:rPr>
        <w:rFonts w:hint="default" w:ascii="Wingdings" w:hAnsi="Wingdings"/>
      </w:rPr>
    </w:lvl>
    <w:lvl w:ilvl="6" w:tplc="1B0E5AAE">
      <w:start w:val="1"/>
      <w:numFmt w:val="bullet"/>
      <w:lvlText w:val=""/>
      <w:lvlJc w:val="left"/>
      <w:pPr>
        <w:ind w:left="5040" w:hanging="360"/>
      </w:pPr>
      <w:rPr>
        <w:rFonts w:hint="default" w:ascii="Symbol" w:hAnsi="Symbol"/>
      </w:rPr>
    </w:lvl>
    <w:lvl w:ilvl="7" w:tplc="5D6C867C">
      <w:start w:val="1"/>
      <w:numFmt w:val="bullet"/>
      <w:lvlText w:val="o"/>
      <w:lvlJc w:val="left"/>
      <w:pPr>
        <w:ind w:left="5760" w:hanging="360"/>
      </w:pPr>
      <w:rPr>
        <w:rFonts w:hint="default" w:ascii="Courier New" w:hAnsi="Courier New"/>
      </w:rPr>
    </w:lvl>
    <w:lvl w:ilvl="8" w:tplc="B8DED144">
      <w:start w:val="1"/>
      <w:numFmt w:val="bullet"/>
      <w:lvlText w:val=""/>
      <w:lvlJc w:val="left"/>
      <w:pPr>
        <w:ind w:left="6480" w:hanging="360"/>
      </w:pPr>
      <w:rPr>
        <w:rFonts w:hint="default" w:ascii="Wingdings" w:hAnsi="Wingdings"/>
      </w:rPr>
    </w:lvl>
  </w:abstractNum>
  <w:abstractNum w:abstractNumId="20" w15:restartNumberingAfterBreak="0">
    <w:nsid w:val="7E885C46"/>
    <w:multiLevelType w:val="hybridMultilevel"/>
    <w:tmpl w:val="B55AF4E0"/>
    <w:lvl w:ilvl="0" w:tplc="E5D492FA">
      <w:start w:val="1"/>
      <w:numFmt w:val="decimal"/>
      <w:lvlText w:val="%1."/>
      <w:lvlJc w:val="left"/>
      <w:pPr>
        <w:ind w:left="720" w:hanging="360"/>
      </w:pPr>
    </w:lvl>
    <w:lvl w:ilvl="1" w:tplc="029C73C4">
      <w:start w:val="1"/>
      <w:numFmt w:val="lowerLetter"/>
      <w:lvlText w:val="%2."/>
      <w:lvlJc w:val="left"/>
      <w:pPr>
        <w:ind w:left="1440" w:hanging="360"/>
      </w:pPr>
    </w:lvl>
    <w:lvl w:ilvl="2" w:tplc="A00A475A">
      <w:start w:val="1"/>
      <w:numFmt w:val="lowerRoman"/>
      <w:lvlText w:val="%3."/>
      <w:lvlJc w:val="right"/>
      <w:pPr>
        <w:ind w:left="2160" w:hanging="180"/>
      </w:pPr>
    </w:lvl>
    <w:lvl w:ilvl="3" w:tplc="C8620378">
      <w:start w:val="1"/>
      <w:numFmt w:val="decimal"/>
      <w:lvlText w:val="%4."/>
      <w:lvlJc w:val="left"/>
      <w:pPr>
        <w:ind w:left="2880" w:hanging="360"/>
      </w:pPr>
    </w:lvl>
    <w:lvl w:ilvl="4" w:tplc="5CBE687C">
      <w:start w:val="1"/>
      <w:numFmt w:val="lowerLetter"/>
      <w:lvlText w:val="%5."/>
      <w:lvlJc w:val="left"/>
      <w:pPr>
        <w:ind w:left="3600" w:hanging="360"/>
      </w:pPr>
    </w:lvl>
    <w:lvl w:ilvl="5" w:tplc="E70A0164">
      <w:start w:val="1"/>
      <w:numFmt w:val="lowerRoman"/>
      <w:lvlText w:val="%6."/>
      <w:lvlJc w:val="right"/>
      <w:pPr>
        <w:ind w:left="4320" w:hanging="180"/>
      </w:pPr>
    </w:lvl>
    <w:lvl w:ilvl="6" w:tplc="9ED4CAD2">
      <w:start w:val="1"/>
      <w:numFmt w:val="decimal"/>
      <w:lvlText w:val="%7."/>
      <w:lvlJc w:val="left"/>
      <w:pPr>
        <w:ind w:left="5040" w:hanging="360"/>
      </w:pPr>
    </w:lvl>
    <w:lvl w:ilvl="7" w:tplc="73FAD99E">
      <w:start w:val="1"/>
      <w:numFmt w:val="lowerLetter"/>
      <w:lvlText w:val="%8."/>
      <w:lvlJc w:val="left"/>
      <w:pPr>
        <w:ind w:left="5760" w:hanging="360"/>
      </w:pPr>
    </w:lvl>
    <w:lvl w:ilvl="8" w:tplc="39FABB9C">
      <w:start w:val="1"/>
      <w:numFmt w:val="lowerRoman"/>
      <w:lvlText w:val="%9."/>
      <w:lvlJc w:val="right"/>
      <w:pPr>
        <w:ind w:left="6480" w:hanging="180"/>
      </w:pPr>
    </w:lvl>
  </w:abstractNum>
  <w:num w:numId="26">
    <w:abstractNumId w:val="25"/>
  </w:num>
  <w:num w:numId="25">
    <w:abstractNumId w:val="24"/>
  </w:num>
  <w:num w:numId="24">
    <w:abstractNumId w:val="23"/>
  </w:num>
  <w:num w:numId="23">
    <w:abstractNumId w:val="22"/>
  </w:num>
  <w:num w:numId="22">
    <w:abstractNumId w:val="21"/>
  </w:num>
  <w:num w:numId="1" w16cid:durableId="1805848466">
    <w:abstractNumId w:val="15"/>
  </w:num>
  <w:num w:numId="2" w16cid:durableId="1327704041">
    <w:abstractNumId w:val="11"/>
  </w:num>
  <w:num w:numId="3" w16cid:durableId="949707590">
    <w:abstractNumId w:val="2"/>
  </w:num>
  <w:num w:numId="4" w16cid:durableId="210725421">
    <w:abstractNumId w:val="16"/>
  </w:num>
  <w:num w:numId="5" w16cid:durableId="1479958311">
    <w:abstractNumId w:val="20"/>
  </w:num>
  <w:num w:numId="6" w16cid:durableId="1380856784">
    <w:abstractNumId w:val="12"/>
  </w:num>
  <w:num w:numId="7" w16cid:durableId="640160080">
    <w:abstractNumId w:val="1"/>
  </w:num>
  <w:num w:numId="8" w16cid:durableId="1991056042">
    <w:abstractNumId w:val="14"/>
  </w:num>
  <w:num w:numId="9" w16cid:durableId="512886460">
    <w:abstractNumId w:val="8"/>
  </w:num>
  <w:num w:numId="10" w16cid:durableId="460001044">
    <w:abstractNumId w:val="17"/>
  </w:num>
  <w:num w:numId="11" w16cid:durableId="521481296">
    <w:abstractNumId w:val="0"/>
  </w:num>
  <w:num w:numId="12" w16cid:durableId="643319021">
    <w:abstractNumId w:val="7"/>
  </w:num>
  <w:num w:numId="13" w16cid:durableId="850602286">
    <w:abstractNumId w:val="13"/>
  </w:num>
  <w:num w:numId="14" w16cid:durableId="829904734">
    <w:abstractNumId w:val="19"/>
  </w:num>
  <w:num w:numId="15" w16cid:durableId="272985357">
    <w:abstractNumId w:val="5"/>
  </w:num>
  <w:num w:numId="16" w16cid:durableId="427894992">
    <w:abstractNumId w:val="6"/>
  </w:num>
  <w:num w:numId="17" w16cid:durableId="710153077">
    <w:abstractNumId w:val="3"/>
  </w:num>
  <w:num w:numId="18" w16cid:durableId="315500171">
    <w:abstractNumId w:val="18"/>
  </w:num>
  <w:num w:numId="19" w16cid:durableId="80488877">
    <w:abstractNumId w:val="10"/>
  </w:num>
  <w:num w:numId="20" w16cid:durableId="935939059">
    <w:abstractNumId w:val="9"/>
  </w:num>
  <w:num w:numId="21" w16cid:durableId="133727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57F62"/>
    <w:rsid w:val="00C615CD"/>
    <w:rsid w:val="00C64746"/>
    <w:rsid w:val="00CF7DF3"/>
    <w:rsid w:val="00D33943"/>
    <w:rsid w:val="00D87B22"/>
    <w:rsid w:val="00D952FE"/>
    <w:rsid w:val="00DC21B1"/>
    <w:rsid w:val="00DD0509"/>
    <w:rsid w:val="00E66E8C"/>
    <w:rsid w:val="00EB1DC0"/>
    <w:rsid w:val="00F04AD5"/>
    <w:rsid w:val="00FC6BFF"/>
    <w:rsid w:val="0109CE9C"/>
    <w:rsid w:val="019B86ED"/>
    <w:rsid w:val="01A578CE"/>
    <w:rsid w:val="01DD1DD9"/>
    <w:rsid w:val="02AFE869"/>
    <w:rsid w:val="0423283B"/>
    <w:rsid w:val="056A2C09"/>
    <w:rsid w:val="06B85C10"/>
    <w:rsid w:val="06E1418C"/>
    <w:rsid w:val="078B8B87"/>
    <w:rsid w:val="08263E04"/>
    <w:rsid w:val="0A9784C3"/>
    <w:rsid w:val="0AC018BD"/>
    <w:rsid w:val="0AFB5DE3"/>
    <w:rsid w:val="0AFE03BB"/>
    <w:rsid w:val="0B2267FC"/>
    <w:rsid w:val="0F16C0C2"/>
    <w:rsid w:val="0F8BA0EE"/>
    <w:rsid w:val="0F9E2DE6"/>
    <w:rsid w:val="122A6164"/>
    <w:rsid w:val="13F09B25"/>
    <w:rsid w:val="14475832"/>
    <w:rsid w:val="16C44F4F"/>
    <w:rsid w:val="1725AB36"/>
    <w:rsid w:val="18DA9E41"/>
    <w:rsid w:val="19218E35"/>
    <w:rsid w:val="195648B8"/>
    <w:rsid w:val="1B213CB6"/>
    <w:rsid w:val="1CB533E7"/>
    <w:rsid w:val="1D639F97"/>
    <w:rsid w:val="1DBF2DDF"/>
    <w:rsid w:val="1E43125B"/>
    <w:rsid w:val="1E84D71E"/>
    <w:rsid w:val="205A8D30"/>
    <w:rsid w:val="20DDCAC7"/>
    <w:rsid w:val="21C0722B"/>
    <w:rsid w:val="21D392C1"/>
    <w:rsid w:val="22FB329E"/>
    <w:rsid w:val="231CFB34"/>
    <w:rsid w:val="23D99539"/>
    <w:rsid w:val="26BE3898"/>
    <w:rsid w:val="28238D39"/>
    <w:rsid w:val="282D2600"/>
    <w:rsid w:val="28BFE2FD"/>
    <w:rsid w:val="29396B41"/>
    <w:rsid w:val="2B9379C2"/>
    <w:rsid w:val="2CA76F56"/>
    <w:rsid w:val="2E6FD40C"/>
    <w:rsid w:val="2FF0960A"/>
    <w:rsid w:val="31B3B1EE"/>
    <w:rsid w:val="32719E06"/>
    <w:rsid w:val="32B03F67"/>
    <w:rsid w:val="336498D2"/>
    <w:rsid w:val="352DB800"/>
    <w:rsid w:val="35D59469"/>
    <w:rsid w:val="36F0B359"/>
    <w:rsid w:val="391C77C4"/>
    <w:rsid w:val="3A879B4E"/>
    <w:rsid w:val="3B0A94BD"/>
    <w:rsid w:val="3CCB457C"/>
    <w:rsid w:val="3D1A557C"/>
    <w:rsid w:val="3D632DEA"/>
    <w:rsid w:val="3DE84BCE"/>
    <w:rsid w:val="3E98C60A"/>
    <w:rsid w:val="3EA75414"/>
    <w:rsid w:val="3ECE432D"/>
    <w:rsid w:val="3EFEFE4B"/>
    <w:rsid w:val="402D1F19"/>
    <w:rsid w:val="4030F997"/>
    <w:rsid w:val="420AE825"/>
    <w:rsid w:val="428226A0"/>
    <w:rsid w:val="44051594"/>
    <w:rsid w:val="46E528E8"/>
    <w:rsid w:val="498D5F23"/>
    <w:rsid w:val="49B41B14"/>
    <w:rsid w:val="4BB5BBF6"/>
    <w:rsid w:val="4C1A4A65"/>
    <w:rsid w:val="4C5FE74D"/>
    <w:rsid w:val="4C76BDFF"/>
    <w:rsid w:val="4D49FF8A"/>
    <w:rsid w:val="4DC208BA"/>
    <w:rsid w:val="4DDF14AE"/>
    <w:rsid w:val="4DF6FF67"/>
    <w:rsid w:val="4E6BFB20"/>
    <w:rsid w:val="4F849951"/>
    <w:rsid w:val="508C452A"/>
    <w:rsid w:val="52D6D6E1"/>
    <w:rsid w:val="53DA8A27"/>
    <w:rsid w:val="551D169C"/>
    <w:rsid w:val="553DD7DE"/>
    <w:rsid w:val="567222AB"/>
    <w:rsid w:val="56AE5A6D"/>
    <w:rsid w:val="57C50C90"/>
    <w:rsid w:val="5846C658"/>
    <w:rsid w:val="588C9F2D"/>
    <w:rsid w:val="588DF2CD"/>
    <w:rsid w:val="5A6D062C"/>
    <w:rsid w:val="5AC946DB"/>
    <w:rsid w:val="5B08D4BE"/>
    <w:rsid w:val="5B0C6FD8"/>
    <w:rsid w:val="5BA788DB"/>
    <w:rsid w:val="5DB04B52"/>
    <w:rsid w:val="5DC4E3B1"/>
    <w:rsid w:val="5E011F23"/>
    <w:rsid w:val="5E814EBB"/>
    <w:rsid w:val="60DCCCB1"/>
    <w:rsid w:val="61B184D2"/>
    <w:rsid w:val="62EA9A22"/>
    <w:rsid w:val="6400B365"/>
    <w:rsid w:val="64AFAA4B"/>
    <w:rsid w:val="64E7E51F"/>
    <w:rsid w:val="64E93F11"/>
    <w:rsid w:val="65E3D2B7"/>
    <w:rsid w:val="66BDA1B3"/>
    <w:rsid w:val="671684E3"/>
    <w:rsid w:val="676FFE09"/>
    <w:rsid w:val="6818DFE0"/>
    <w:rsid w:val="681F63B3"/>
    <w:rsid w:val="6855A285"/>
    <w:rsid w:val="68CBE2E2"/>
    <w:rsid w:val="69B4B041"/>
    <w:rsid w:val="6A9B26FE"/>
    <w:rsid w:val="6BE94A95"/>
    <w:rsid w:val="6CD9EDF0"/>
    <w:rsid w:val="6D9847C2"/>
    <w:rsid w:val="6E15DAD6"/>
    <w:rsid w:val="70F32477"/>
    <w:rsid w:val="711C8144"/>
    <w:rsid w:val="7221123D"/>
    <w:rsid w:val="7259C683"/>
    <w:rsid w:val="731CF48C"/>
    <w:rsid w:val="7434043D"/>
    <w:rsid w:val="7613A656"/>
    <w:rsid w:val="7839F93E"/>
    <w:rsid w:val="78E3D6FA"/>
    <w:rsid w:val="795BA415"/>
    <w:rsid w:val="7963C1DB"/>
    <w:rsid w:val="7A486578"/>
    <w:rsid w:val="7BE0A04C"/>
    <w:rsid w:val="7C6D2F7F"/>
    <w:rsid w:val="7D43D736"/>
    <w:rsid w:val="7D77DB04"/>
    <w:rsid w:val="7E3DFF67"/>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styleId="xmsonormal" w:customStyle="1">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pstate.zoom.us/j/94022814635?pwd=ZXdZOFN3OFMrN1FjWlhOTGRid3YyUT09"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pstate.zoom.us/u/agSuvcevx" TargetMode="External" Id="rId10" /><Relationship Type="http://schemas.openxmlformats.org/officeDocument/2006/relationships/numbering" Target="numbering.xml" Id="rId4" /><Relationship Type="http://schemas.openxmlformats.org/officeDocument/2006/relationships/hyperlink" Target="https://upstate.zoom.us/join"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Jeanna Marraffa</lastModifiedBy>
  <revision>13</revision>
  <dcterms:created xsi:type="dcterms:W3CDTF">2025-03-10T11:12:00.0000000Z</dcterms:created>
  <dcterms:modified xsi:type="dcterms:W3CDTF">2025-07-25T17:56:11.8686564Z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y fmtid="{D5CDD505-2E9C-101B-9397-08002B2CF9AE}" pid="3" name="GrammarlyDocumentId">
    <vt:lpwstr>cc8ace1f-fd39-478d-8876-8af838b5234b</vt:lpwstr>
  </property>
</Properties>
</file>