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E14E" w14:textId="77777777" w:rsidR="002B2C02" w:rsidRPr="00855A31" w:rsidRDefault="002B2C02" w:rsidP="002B2C02">
      <w:pPr>
        <w:spacing w:after="0"/>
        <w:rPr>
          <w:rStyle w:val="normaltextrun"/>
          <w:rFonts w:cs="Calibri"/>
          <w:b/>
          <w:bCs/>
          <w:color w:val="000000"/>
          <w:sz w:val="22"/>
          <w:szCs w:val="22"/>
        </w:rPr>
      </w:pPr>
      <w:r w:rsidRPr="00855A31">
        <w:rPr>
          <w:rStyle w:val="normaltextrun"/>
          <w:rFonts w:cs="Calibri"/>
          <w:b/>
          <w:bCs/>
          <w:color w:val="000000"/>
          <w:sz w:val="22"/>
          <w:szCs w:val="22"/>
        </w:rPr>
        <w:t>Toxicology Case Conference</w:t>
      </w:r>
    </w:p>
    <w:p w14:paraId="0D4C357F" w14:textId="278AE5D0" w:rsidR="002B2C02" w:rsidRPr="00855A31" w:rsidRDefault="002B2C02" w:rsidP="002B2C02">
      <w:pPr>
        <w:spacing w:after="0"/>
        <w:rPr>
          <w:rStyle w:val="normaltextrun"/>
          <w:rFonts w:cs="Calibri"/>
          <w:color w:val="000000" w:themeColor="text1"/>
          <w:sz w:val="22"/>
          <w:szCs w:val="22"/>
        </w:rPr>
      </w:pPr>
      <w:r w:rsidRPr="00855A31">
        <w:rPr>
          <w:rStyle w:val="normaltextrun"/>
          <w:rFonts w:cs="Calibri"/>
          <w:color w:val="000000" w:themeColor="text1"/>
          <w:sz w:val="22"/>
          <w:szCs w:val="22"/>
        </w:rPr>
        <w:t xml:space="preserve">April </w:t>
      </w:r>
      <w:r w:rsidR="00ED2AD1">
        <w:rPr>
          <w:rStyle w:val="normaltextrun"/>
          <w:rFonts w:cs="Calibri"/>
          <w:color w:val="000000" w:themeColor="text1"/>
          <w:sz w:val="22"/>
          <w:szCs w:val="22"/>
        </w:rPr>
        <w:t>3</w:t>
      </w:r>
      <w:r w:rsidR="00876A65">
        <w:rPr>
          <w:rStyle w:val="normaltextrun"/>
          <w:rFonts w:cs="Calibri"/>
          <w:color w:val="000000" w:themeColor="text1"/>
          <w:sz w:val="22"/>
          <w:szCs w:val="22"/>
        </w:rPr>
        <w:t>0</w:t>
      </w:r>
      <w:r w:rsidR="00ED2AD1">
        <w:rPr>
          <w:rStyle w:val="normaltextrun"/>
          <w:rFonts w:cs="Calibri"/>
          <w:color w:val="000000" w:themeColor="text1"/>
          <w:sz w:val="22"/>
          <w:szCs w:val="22"/>
        </w:rPr>
        <w:t>, 2026</w:t>
      </w:r>
    </w:p>
    <w:p w14:paraId="3FACF98A" w14:textId="77777777" w:rsidR="002B2C02" w:rsidRPr="00855A31" w:rsidRDefault="002B2C02" w:rsidP="002B2C02">
      <w:pPr>
        <w:spacing w:after="0"/>
        <w:rPr>
          <w:rStyle w:val="normaltextrun"/>
          <w:rFonts w:cs="Calibri"/>
          <w:color w:val="000000"/>
          <w:sz w:val="22"/>
          <w:szCs w:val="22"/>
        </w:rPr>
      </w:pPr>
      <w:r w:rsidRPr="00855A31">
        <w:rPr>
          <w:rStyle w:val="normaltextrun"/>
          <w:rFonts w:cs="Calibri"/>
          <w:color w:val="000000"/>
          <w:sz w:val="22"/>
          <w:szCs w:val="22"/>
        </w:rPr>
        <w:t>Location: Poison Center Conference Room / Zoom</w:t>
      </w:r>
    </w:p>
    <w:p w14:paraId="69EE0A02" w14:textId="5ACA1703" w:rsidR="002B2C02" w:rsidRPr="00855A31" w:rsidRDefault="002B2C02" w:rsidP="002B2C02">
      <w:pPr>
        <w:spacing w:after="0"/>
        <w:rPr>
          <w:rStyle w:val="normaltextrun"/>
          <w:rFonts w:cs="Calibri"/>
          <w:color w:val="000000" w:themeColor="text1"/>
          <w:sz w:val="22"/>
          <w:szCs w:val="22"/>
        </w:rPr>
      </w:pPr>
      <w:r w:rsidRPr="00855A31">
        <w:rPr>
          <w:rStyle w:val="normaltextrun"/>
          <w:rFonts w:cs="Calibri"/>
          <w:color w:val="000000" w:themeColor="text1"/>
          <w:sz w:val="22"/>
          <w:szCs w:val="22"/>
        </w:rPr>
        <w:t>Time: 1:</w:t>
      </w:r>
      <w:r w:rsidR="00ED2AD1">
        <w:rPr>
          <w:rStyle w:val="normaltextrun"/>
          <w:rFonts w:cs="Calibri"/>
          <w:color w:val="000000" w:themeColor="text1"/>
          <w:sz w:val="22"/>
          <w:szCs w:val="22"/>
        </w:rPr>
        <w:t>30</w:t>
      </w:r>
      <w:r w:rsidRPr="00855A31">
        <w:rPr>
          <w:rStyle w:val="normaltextrun"/>
          <w:rFonts w:cs="Calibri"/>
          <w:color w:val="000000" w:themeColor="text1"/>
          <w:sz w:val="22"/>
          <w:szCs w:val="22"/>
        </w:rPr>
        <w:t>-3:</w:t>
      </w:r>
      <w:r w:rsidR="00ED2AD1">
        <w:rPr>
          <w:rStyle w:val="normaltextrun"/>
          <w:rFonts w:cs="Calibri"/>
          <w:color w:val="000000" w:themeColor="text1"/>
          <w:sz w:val="22"/>
          <w:szCs w:val="22"/>
        </w:rPr>
        <w:t>30</w:t>
      </w:r>
      <w:r w:rsidRPr="00855A31">
        <w:rPr>
          <w:rStyle w:val="normaltextrun"/>
          <w:rFonts w:cs="Calibri"/>
          <w:color w:val="000000" w:themeColor="text1"/>
          <w:sz w:val="22"/>
          <w:szCs w:val="22"/>
        </w:rPr>
        <w:t xml:space="preserve"> PM</w:t>
      </w:r>
    </w:p>
    <w:p w14:paraId="6C02D7A0" w14:textId="089A0F76" w:rsidR="002B2C02" w:rsidRPr="00855A31" w:rsidRDefault="002B2C02" w:rsidP="002B2C02">
      <w:pPr>
        <w:spacing w:after="0"/>
        <w:rPr>
          <w:rFonts w:cs="Calibri"/>
          <w:sz w:val="22"/>
          <w:szCs w:val="22"/>
        </w:rPr>
      </w:pPr>
      <w:r w:rsidRPr="00855A31">
        <w:rPr>
          <w:rStyle w:val="normaltextrun"/>
          <w:rFonts w:cs="Calibri"/>
          <w:color w:val="000000" w:themeColor="text1"/>
          <w:sz w:val="22"/>
          <w:szCs w:val="22"/>
        </w:rPr>
        <w:t>Leaders: Dr</w:t>
      </w:r>
      <w:r w:rsidR="00ED2AD1">
        <w:rPr>
          <w:rStyle w:val="normaltextrun"/>
          <w:rFonts w:cs="Calibri"/>
          <w:color w:val="000000" w:themeColor="text1"/>
          <w:sz w:val="22"/>
          <w:szCs w:val="22"/>
        </w:rPr>
        <w:t xml:space="preserve">s. </w:t>
      </w:r>
      <w:r w:rsidR="005B17D7">
        <w:rPr>
          <w:rStyle w:val="normaltextrun"/>
          <w:rFonts w:cs="Calibri"/>
          <w:color w:val="000000" w:themeColor="text1"/>
          <w:sz w:val="22"/>
          <w:szCs w:val="22"/>
        </w:rPr>
        <w:t>Kolbeck/Rogers</w:t>
      </w:r>
    </w:p>
    <w:p w14:paraId="4416FA5A" w14:textId="77777777" w:rsidR="002B2C02" w:rsidRPr="00855A31" w:rsidRDefault="002B2C02" w:rsidP="002B2C02">
      <w:pPr>
        <w:spacing w:after="0"/>
        <w:rPr>
          <w:rFonts w:cs="Calibri"/>
          <w:sz w:val="22"/>
          <w:szCs w:val="22"/>
        </w:rPr>
      </w:pPr>
    </w:p>
    <w:p w14:paraId="408F37D2" w14:textId="77777777" w:rsidR="002B2C02" w:rsidRPr="00855A31" w:rsidRDefault="002B2C02" w:rsidP="002B2C02">
      <w:pPr>
        <w:pStyle w:val="paragraph"/>
        <w:spacing w:before="0" w:beforeAutospacing="0" w:after="0" w:afterAutospacing="0"/>
        <w:textAlignment w:val="baseline"/>
        <w:rPr>
          <w:rFonts w:asciiTheme="minorHAnsi" w:eastAsiaTheme="majorEastAsia" w:hAnsiTheme="minorHAnsi" w:cs="Calibri"/>
          <w:b/>
          <w:bCs/>
          <w:sz w:val="22"/>
          <w:szCs w:val="22"/>
        </w:rPr>
      </w:pPr>
      <w:r w:rsidRPr="00855A31">
        <w:rPr>
          <w:rStyle w:val="normaltextrun"/>
          <w:rFonts w:asciiTheme="minorHAnsi" w:eastAsiaTheme="majorEastAsia" w:hAnsiTheme="minorHAnsi" w:cs="Calibri"/>
          <w:b/>
          <w:bCs/>
          <w:sz w:val="22"/>
          <w:szCs w:val="22"/>
        </w:rPr>
        <w:t>Cases for Discussion:</w:t>
      </w:r>
    </w:p>
    <w:p w14:paraId="651AFF1F" w14:textId="77777777" w:rsidR="00D1508C" w:rsidRDefault="00D1508C" w:rsidP="00B871CC">
      <w:pPr>
        <w:rPr>
          <w:sz w:val="22"/>
          <w:szCs w:val="22"/>
        </w:rPr>
      </w:pPr>
    </w:p>
    <w:p w14:paraId="77D1BEE9" w14:textId="4244D137" w:rsidR="00B871CC" w:rsidRDefault="00FF06BA" w:rsidP="00B871CC">
      <w:pPr>
        <w:rPr>
          <w:sz w:val="22"/>
          <w:szCs w:val="22"/>
        </w:rPr>
      </w:pPr>
      <w:r w:rsidRPr="00FF06BA">
        <w:rPr>
          <w:sz w:val="22"/>
          <w:szCs w:val="22"/>
        </w:rPr>
        <w:t>Case 1</w:t>
      </w:r>
    </w:p>
    <w:p w14:paraId="1151A01D" w14:textId="1193549C" w:rsidR="00B871CC" w:rsidRDefault="00B871CC" w:rsidP="00B871CC">
      <w:r>
        <w:t xml:space="preserve">A 14-month-old female presents to the emergency department after being found by her parents coughing and vomiting. The child’s mother had left her alone in the garage to check something inside of their home, and when she returned, the child was found in this state covered in a liquid with a very pungent odor. She </w:t>
      </w:r>
      <w:proofErr w:type="gramStart"/>
      <w:r>
        <w:t>presents to</w:t>
      </w:r>
      <w:proofErr w:type="gramEnd"/>
      <w:r>
        <w:t xml:space="preserve"> the ED with the following vital signs:</w:t>
      </w:r>
    </w:p>
    <w:p w14:paraId="03783AC7" w14:textId="77777777" w:rsidR="00B871CC" w:rsidRDefault="00B871CC" w:rsidP="00B871CC">
      <w:r>
        <w:t>BP 85/50, HR 130, RR 40, T 37.5 C, 94% on RA</w:t>
      </w:r>
    </w:p>
    <w:p w14:paraId="36738749" w14:textId="77777777" w:rsidR="00B871CC" w:rsidRDefault="00B871CC" w:rsidP="00B871CC">
      <w:r>
        <w:t xml:space="preserve">On </w:t>
      </w:r>
      <w:proofErr w:type="gramStart"/>
      <w:r>
        <w:t>exam</w:t>
      </w:r>
      <w:proofErr w:type="gramEnd"/>
      <w:r>
        <w:t xml:space="preserve">, the child is awake and crying, notable nasal flaring and retractions on </w:t>
      </w:r>
      <w:proofErr w:type="gramStart"/>
      <w:r>
        <w:t>exam</w:t>
      </w:r>
      <w:proofErr w:type="gramEnd"/>
      <w:r>
        <w:t xml:space="preserve">. She also has mild rhonchi on auscultation of the right lung. </w:t>
      </w:r>
    </w:p>
    <w:p w14:paraId="21D5293B" w14:textId="72AE1ED9" w:rsidR="00FF06BA" w:rsidRDefault="00762022" w:rsidP="00B871CC">
      <w:pPr>
        <w:pStyle w:val="paragraph"/>
        <w:spacing w:after="0"/>
        <w:textAlignment w:val="baseline"/>
        <w:rPr>
          <w:rFonts w:asciiTheme="minorHAnsi" w:eastAsiaTheme="minorHAnsi" w:hAnsiTheme="minorHAnsi" w:cstheme="minorBidi"/>
          <w:kern w:val="2"/>
          <w:sz w:val="22"/>
          <w:szCs w:val="22"/>
          <w14:ligatures w14:val="standardContextual"/>
        </w:rPr>
      </w:pPr>
      <w:r>
        <w:rPr>
          <w:noProof/>
        </w:rPr>
        <w:drawing>
          <wp:inline distT="0" distB="0" distL="0" distR="0" wp14:anchorId="1CE25C47" wp14:editId="32FAC392">
            <wp:extent cx="4067175" cy="3181350"/>
            <wp:effectExtent l="0" t="0" r="9525" b="0"/>
            <wp:docPr id="2043099874" name="Picture 1" descr="Hydrocarbons and Volatile Substances | Anesthesia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drocarbons and Volatile Substances | Anesthesia Key"/>
                    <pic:cNvPicPr>
                      <a:picLocks noChangeAspect="1" noChangeArrowheads="1"/>
                    </pic:cNvPicPr>
                  </pic:nvPicPr>
                  <pic:blipFill rotWithShape="1">
                    <a:blip r:embed="rId5">
                      <a:extLst>
                        <a:ext uri="{28A0092B-C50C-407E-A947-70E740481C1C}">
                          <a14:useLocalDpi xmlns:a14="http://schemas.microsoft.com/office/drawing/2010/main" val="0"/>
                        </a:ext>
                      </a:extLst>
                    </a:blip>
                    <a:srcRect r="11776" b="19518"/>
                    <a:stretch/>
                  </pic:blipFill>
                  <pic:spPr bwMode="auto">
                    <a:xfrm>
                      <a:off x="0" y="0"/>
                      <a:ext cx="4067175" cy="3181350"/>
                    </a:xfrm>
                    <a:prstGeom prst="rect">
                      <a:avLst/>
                    </a:prstGeom>
                    <a:noFill/>
                    <a:ln>
                      <a:noFill/>
                    </a:ln>
                    <a:extLst>
                      <a:ext uri="{53640926-AAD7-44D8-BBD7-CCE9431645EC}">
                        <a14:shadowObscured xmlns:a14="http://schemas.microsoft.com/office/drawing/2010/main"/>
                      </a:ext>
                    </a:extLst>
                  </pic:spPr>
                </pic:pic>
              </a:graphicData>
            </a:graphic>
          </wp:inline>
        </w:drawing>
      </w:r>
    </w:p>
    <w:p w14:paraId="259867AC" w14:textId="77777777" w:rsidR="00D06531" w:rsidRDefault="00D06531" w:rsidP="00D06531">
      <w:r>
        <w:t xml:space="preserve">Case Objectives and discussion: </w:t>
      </w:r>
    </w:p>
    <w:p w14:paraId="62CDEEEC" w14:textId="77777777" w:rsidR="00D06531" w:rsidRDefault="00D06531" w:rsidP="00D06531">
      <w:pPr>
        <w:pStyle w:val="ListParagraph"/>
        <w:numPr>
          <w:ilvl w:val="0"/>
          <w:numId w:val="4"/>
        </w:numPr>
        <w:spacing w:line="259" w:lineRule="auto"/>
      </w:pPr>
      <w:r>
        <w:t>What features of the presumed chemical make aspiration more likely?</w:t>
      </w:r>
    </w:p>
    <w:p w14:paraId="1153D1D8" w14:textId="77777777" w:rsidR="00D06531" w:rsidRDefault="00D06531" w:rsidP="00D06531">
      <w:pPr>
        <w:pStyle w:val="ListParagraph"/>
        <w:spacing w:line="259" w:lineRule="auto"/>
        <w:ind w:left="1440"/>
      </w:pPr>
      <w:r>
        <w:t>What are the keys to management of this patient?</w:t>
      </w:r>
    </w:p>
    <w:p w14:paraId="57A5F37B" w14:textId="77777777" w:rsidR="00D06531" w:rsidRDefault="00D06531" w:rsidP="00D06531">
      <w:pPr>
        <w:pStyle w:val="ListParagraph"/>
        <w:numPr>
          <w:ilvl w:val="0"/>
          <w:numId w:val="4"/>
        </w:numPr>
        <w:spacing w:line="259" w:lineRule="auto"/>
      </w:pPr>
      <w:r>
        <w:lastRenderedPageBreak/>
        <w:t>What if she had been asymptomatic after the ingestion, when do you get the chest x-ray and how long do you watch her?</w:t>
      </w:r>
    </w:p>
    <w:p w14:paraId="31F881CD" w14:textId="77777777" w:rsidR="00D06531" w:rsidRPr="00FF06BA" w:rsidRDefault="00D06531" w:rsidP="00B871CC">
      <w:pPr>
        <w:pStyle w:val="paragraph"/>
        <w:spacing w:after="0"/>
        <w:textAlignment w:val="baseline"/>
        <w:rPr>
          <w:rFonts w:asciiTheme="minorHAnsi" w:eastAsiaTheme="minorHAnsi" w:hAnsiTheme="minorHAnsi" w:cstheme="minorBidi"/>
          <w:kern w:val="2"/>
          <w:sz w:val="22"/>
          <w:szCs w:val="22"/>
          <w14:ligatures w14:val="standardContextual"/>
        </w:rPr>
      </w:pPr>
    </w:p>
    <w:p w14:paraId="6CE5ADAE" w14:textId="77777777" w:rsidR="00D1508C" w:rsidRDefault="00FF06BA" w:rsidP="00FF06BA">
      <w:pPr>
        <w:pStyle w:val="paragraph"/>
        <w:spacing w:after="0"/>
        <w:textAlignment w:val="baseline"/>
        <w:rPr>
          <w:rFonts w:asciiTheme="minorHAnsi" w:eastAsiaTheme="minorHAnsi" w:hAnsiTheme="minorHAnsi" w:cstheme="minorBidi"/>
          <w:kern w:val="2"/>
          <w:sz w:val="22"/>
          <w:szCs w:val="22"/>
          <w14:ligatures w14:val="standardContextual"/>
        </w:rPr>
      </w:pPr>
      <w:r w:rsidRPr="00FF06BA">
        <w:rPr>
          <w:rFonts w:asciiTheme="minorHAnsi" w:eastAsiaTheme="minorHAnsi" w:hAnsiTheme="minorHAnsi" w:cstheme="minorBidi"/>
          <w:kern w:val="2"/>
          <w:sz w:val="22"/>
          <w:szCs w:val="22"/>
          <w14:ligatures w14:val="standardContextual"/>
        </w:rPr>
        <w:t xml:space="preserve">Case 2 </w:t>
      </w:r>
    </w:p>
    <w:p w14:paraId="6949C687" w14:textId="77777777" w:rsidR="00D1508C" w:rsidRDefault="00D1508C" w:rsidP="00D1508C">
      <w:r>
        <w:t xml:space="preserve">A family of foragers presents to your ED reporting that they had made a stew last night containing the mushrooms pictured below. They reported that they had been looking for chanterelle mushrooms and believed that these looked </w:t>
      </w:r>
      <w:proofErr w:type="gramStart"/>
      <w:r>
        <w:t>similar to</w:t>
      </w:r>
      <w:proofErr w:type="gramEnd"/>
      <w:r>
        <w:t xml:space="preserve"> the chanterelles they saw on a </w:t>
      </w:r>
      <w:proofErr w:type="spellStart"/>
      <w:r>
        <w:t>Youtube</w:t>
      </w:r>
      <w:proofErr w:type="spellEnd"/>
      <w:r>
        <w:t xml:space="preserve"> video. They are complaining of epigastric abdominal pain, profuse vomiting, and watery, </w:t>
      </w:r>
      <w:proofErr w:type="spellStart"/>
      <w:r>
        <w:t>nonbloody</w:t>
      </w:r>
      <w:proofErr w:type="spellEnd"/>
      <w:r>
        <w:t xml:space="preserve"> diarrhea. </w:t>
      </w:r>
    </w:p>
    <w:p w14:paraId="267BA559" w14:textId="136E9CD4" w:rsidR="00FF06BA" w:rsidRPr="00FF06BA" w:rsidRDefault="00236A7A" w:rsidP="00FF06BA">
      <w:pPr>
        <w:pStyle w:val="paragraph"/>
        <w:spacing w:after="0"/>
        <w:textAlignment w:val="baseline"/>
        <w:rPr>
          <w:rFonts w:asciiTheme="minorHAnsi" w:eastAsiaTheme="minorHAnsi" w:hAnsiTheme="minorHAnsi" w:cstheme="minorBidi"/>
          <w:kern w:val="2"/>
          <w:sz w:val="22"/>
          <w:szCs w:val="22"/>
          <w14:ligatures w14:val="standardContextual"/>
        </w:rPr>
      </w:pPr>
      <w:r>
        <w:rPr>
          <w:noProof/>
        </w:rPr>
        <w:drawing>
          <wp:inline distT="0" distB="0" distL="0" distR="0" wp14:anchorId="15833846" wp14:editId="3F695B62">
            <wp:extent cx="3152775" cy="2065809"/>
            <wp:effectExtent l="0" t="0" r="0" b="0"/>
            <wp:docPr id="812798744" name="Picture 3" descr="The Complete Guide to Jack-O Lantern Mushrooms | Gro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Complete Guide to Jack-O Lantern Mushrooms | GroCyc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6334" cy="2068141"/>
                    </a:xfrm>
                    <a:prstGeom prst="rect">
                      <a:avLst/>
                    </a:prstGeom>
                    <a:noFill/>
                    <a:ln>
                      <a:noFill/>
                    </a:ln>
                  </pic:spPr>
                </pic:pic>
              </a:graphicData>
            </a:graphic>
          </wp:inline>
        </w:drawing>
      </w:r>
    </w:p>
    <w:p w14:paraId="36B0A4B3" w14:textId="77777777" w:rsidR="00BB4B47" w:rsidRDefault="00BB4B47" w:rsidP="00BB4B47">
      <w:pPr>
        <w:pStyle w:val="ListParagraph"/>
        <w:numPr>
          <w:ilvl w:val="0"/>
          <w:numId w:val="5"/>
        </w:numPr>
        <w:spacing w:line="259" w:lineRule="auto"/>
      </w:pPr>
      <w:r>
        <w:t xml:space="preserve">Symptom onset how long after consumption would make you concerned about serious toxicity? </w:t>
      </w:r>
    </w:p>
    <w:p w14:paraId="31AB297D" w14:textId="77777777" w:rsidR="00BB4B47" w:rsidRDefault="00BB4B47" w:rsidP="00BB4B47">
      <w:pPr>
        <w:pStyle w:val="ListParagraph"/>
        <w:numPr>
          <w:ilvl w:val="0"/>
          <w:numId w:val="5"/>
        </w:numPr>
        <w:spacing w:line="259" w:lineRule="auto"/>
      </w:pPr>
      <w:r>
        <w:t>How would you manage this patient? How long would you observe them for if they told you that their symptoms started 1 hour after ingestion?</w:t>
      </w:r>
    </w:p>
    <w:p w14:paraId="16FB030C" w14:textId="77777777" w:rsidR="00BB4B47" w:rsidRDefault="00BB4B47" w:rsidP="00FF06BA">
      <w:pPr>
        <w:pStyle w:val="paragraph"/>
        <w:spacing w:after="0"/>
        <w:textAlignment w:val="baseline"/>
        <w:rPr>
          <w:rFonts w:asciiTheme="minorHAnsi" w:eastAsiaTheme="minorHAnsi" w:hAnsiTheme="minorHAnsi" w:cstheme="minorBidi"/>
          <w:kern w:val="2"/>
          <w:sz w:val="22"/>
          <w:szCs w:val="22"/>
          <w14:ligatures w14:val="standardContextual"/>
        </w:rPr>
      </w:pPr>
    </w:p>
    <w:p w14:paraId="18CC814B" w14:textId="77777777" w:rsidR="00F86E02" w:rsidRDefault="00FF06BA" w:rsidP="00FF06BA">
      <w:pPr>
        <w:pStyle w:val="paragraph"/>
        <w:spacing w:after="0"/>
        <w:textAlignment w:val="baseline"/>
        <w:rPr>
          <w:rFonts w:asciiTheme="minorHAnsi" w:eastAsiaTheme="minorHAnsi" w:hAnsiTheme="minorHAnsi" w:cstheme="minorBidi"/>
          <w:kern w:val="2"/>
          <w:sz w:val="22"/>
          <w:szCs w:val="22"/>
          <w14:ligatures w14:val="standardContextual"/>
        </w:rPr>
      </w:pPr>
      <w:r w:rsidRPr="00FF06BA">
        <w:rPr>
          <w:rFonts w:asciiTheme="minorHAnsi" w:eastAsiaTheme="minorHAnsi" w:hAnsiTheme="minorHAnsi" w:cstheme="minorBidi"/>
          <w:kern w:val="2"/>
          <w:sz w:val="22"/>
          <w:szCs w:val="22"/>
          <w14:ligatures w14:val="standardContextual"/>
        </w:rPr>
        <w:t>Case 3</w:t>
      </w:r>
    </w:p>
    <w:p w14:paraId="0E7D6E8F" w14:textId="0AD3BE7D" w:rsidR="005562A4" w:rsidRDefault="00F86E02" w:rsidP="00FF06BA">
      <w:pPr>
        <w:pStyle w:val="paragraph"/>
        <w:spacing w:before="0" w:beforeAutospacing="0" w:after="0" w:afterAutospacing="0"/>
        <w:textAlignment w:val="baseline"/>
        <w:rPr>
          <w:rFonts w:asciiTheme="minorHAnsi" w:eastAsiaTheme="minorHAnsi" w:hAnsiTheme="minorHAnsi" w:cstheme="minorBidi"/>
          <w:kern w:val="2"/>
          <w:sz w:val="22"/>
          <w:szCs w:val="22"/>
          <w14:ligatures w14:val="standardContextual"/>
        </w:rPr>
      </w:pPr>
      <w:r w:rsidRPr="00F86E02">
        <w:rPr>
          <w:rFonts w:asciiTheme="minorHAnsi" w:eastAsiaTheme="minorHAnsi" w:hAnsiTheme="minorHAnsi" w:cstheme="minorBidi"/>
          <w:kern w:val="2"/>
          <w:sz w:val="22"/>
          <w:szCs w:val="22"/>
          <w14:ligatures w14:val="standardContextual"/>
        </w:rPr>
        <w:t xml:space="preserve">A 64-year-old gentleman presents to your ED complaining of profuse watery diarrhea, nausea and vomiting that began 6 hours after eating a meal with sautéed foraged mushrooms. He has minimal abdominal pain.  His vital signs are HR 130, BP 110/62, RR 22, T 37 C.  Initial labs are only notable for a slightly elevated Cr of 1.35 and AST/ALT 64/35. He brought in a single specimen which he </w:t>
      </w:r>
      <w:proofErr w:type="gramStart"/>
      <w:r w:rsidRPr="00F86E02">
        <w:rPr>
          <w:rFonts w:asciiTheme="minorHAnsi" w:eastAsiaTheme="minorHAnsi" w:hAnsiTheme="minorHAnsi" w:cstheme="minorBidi"/>
          <w:kern w:val="2"/>
          <w:sz w:val="22"/>
          <w:szCs w:val="22"/>
          <w14:ligatures w14:val="standardContextual"/>
        </w:rPr>
        <w:t>believes</w:t>
      </w:r>
      <w:proofErr w:type="gramEnd"/>
      <w:r w:rsidRPr="00F86E02">
        <w:rPr>
          <w:rFonts w:asciiTheme="minorHAnsi" w:eastAsiaTheme="minorHAnsi" w:hAnsiTheme="minorHAnsi" w:cstheme="minorBidi"/>
          <w:kern w:val="2"/>
          <w:sz w:val="22"/>
          <w:szCs w:val="22"/>
          <w14:ligatures w14:val="standardContextual"/>
        </w:rPr>
        <w:t xml:space="preserve"> was picked from the same patch as some of the mushrooms that he consumed.</w:t>
      </w:r>
    </w:p>
    <w:p w14:paraId="1729D071" w14:textId="77777777" w:rsidR="00621589" w:rsidRDefault="00621589" w:rsidP="00FF06BA">
      <w:pPr>
        <w:pStyle w:val="paragraph"/>
        <w:spacing w:before="0" w:beforeAutospacing="0" w:after="0" w:afterAutospacing="0"/>
        <w:textAlignment w:val="baseline"/>
        <w:rPr>
          <w:rFonts w:asciiTheme="minorHAnsi" w:eastAsiaTheme="minorHAnsi" w:hAnsiTheme="minorHAnsi" w:cstheme="minorBidi"/>
          <w:kern w:val="2"/>
          <w:sz w:val="22"/>
          <w:szCs w:val="22"/>
          <w14:ligatures w14:val="standardContextual"/>
        </w:rPr>
      </w:pPr>
    </w:p>
    <w:p w14:paraId="1D85667B" w14:textId="21B92D17" w:rsidR="00621589" w:rsidRDefault="00621589" w:rsidP="00FF06BA">
      <w:pPr>
        <w:pStyle w:val="paragraph"/>
        <w:spacing w:before="0" w:beforeAutospacing="0" w:after="0" w:afterAutospacing="0"/>
        <w:textAlignment w:val="baseline"/>
        <w:rPr>
          <w:rFonts w:asciiTheme="minorHAnsi" w:eastAsiaTheme="minorHAnsi" w:hAnsiTheme="minorHAnsi" w:cstheme="minorBidi"/>
          <w:kern w:val="2"/>
          <w:sz w:val="22"/>
          <w:szCs w:val="22"/>
          <w14:ligatures w14:val="standardContextual"/>
        </w:rPr>
      </w:pPr>
      <w:r>
        <w:rPr>
          <w:noProof/>
        </w:rPr>
        <w:lastRenderedPageBreak/>
        <w:drawing>
          <wp:inline distT="0" distB="0" distL="0" distR="0" wp14:anchorId="58038BDE" wp14:editId="1B19AC8D">
            <wp:extent cx="2209800" cy="2381250"/>
            <wp:effectExtent l="0" t="0" r="0" b="0"/>
            <wp:docPr id="49303689" name="Picture 4" descr="A group of mushrooms with a few ca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3689" name="Picture 4" descr="A group of mushrooms with a few cap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2381250"/>
                    </a:xfrm>
                    <a:prstGeom prst="rect">
                      <a:avLst/>
                    </a:prstGeom>
                    <a:noFill/>
                  </pic:spPr>
                </pic:pic>
              </a:graphicData>
            </a:graphic>
          </wp:inline>
        </w:drawing>
      </w:r>
    </w:p>
    <w:p w14:paraId="5464EFE9" w14:textId="77777777" w:rsidR="00621589" w:rsidRDefault="00621589" w:rsidP="00FF06BA">
      <w:pPr>
        <w:pStyle w:val="paragraph"/>
        <w:spacing w:before="0" w:beforeAutospacing="0" w:after="0" w:afterAutospacing="0"/>
        <w:textAlignment w:val="baseline"/>
        <w:rPr>
          <w:rFonts w:asciiTheme="minorHAnsi" w:eastAsiaTheme="minorHAnsi" w:hAnsiTheme="minorHAnsi" w:cstheme="minorBidi"/>
          <w:kern w:val="2"/>
          <w:sz w:val="22"/>
          <w:szCs w:val="22"/>
          <w14:ligatures w14:val="standardContextual"/>
        </w:rPr>
      </w:pPr>
    </w:p>
    <w:p w14:paraId="4760E443" w14:textId="77777777" w:rsidR="00876A65" w:rsidRDefault="00876A65" w:rsidP="00876A65">
      <w:pPr>
        <w:pStyle w:val="ListParagraph"/>
        <w:numPr>
          <w:ilvl w:val="0"/>
          <w:numId w:val="6"/>
        </w:numPr>
        <w:spacing w:line="259" w:lineRule="auto"/>
      </w:pPr>
      <w:r>
        <w:t>What is the classic progression of symptoms for patients who consume this mushroom?</w:t>
      </w:r>
    </w:p>
    <w:p w14:paraId="6B21BFF8" w14:textId="77777777" w:rsidR="00876A65" w:rsidRDefault="00876A65" w:rsidP="00876A65">
      <w:pPr>
        <w:pStyle w:val="ListParagraph"/>
        <w:numPr>
          <w:ilvl w:val="0"/>
          <w:numId w:val="6"/>
        </w:numPr>
        <w:spacing w:line="259" w:lineRule="auto"/>
      </w:pPr>
      <w:r>
        <w:t>What is the mechanism of toxicity from the above mushrooms?</w:t>
      </w:r>
    </w:p>
    <w:p w14:paraId="08CE80F0" w14:textId="77777777" w:rsidR="00876A65" w:rsidRDefault="00876A65" w:rsidP="00876A65">
      <w:pPr>
        <w:pStyle w:val="ListParagraph"/>
        <w:numPr>
          <w:ilvl w:val="0"/>
          <w:numId w:val="6"/>
        </w:numPr>
        <w:spacing w:line="259" w:lineRule="auto"/>
      </w:pPr>
      <w:r>
        <w:t>What are the 2 mainstays of treatment? What about adjunctive therapy?</w:t>
      </w:r>
    </w:p>
    <w:p w14:paraId="2FE090A0" w14:textId="77777777" w:rsidR="00F86E02" w:rsidRDefault="00F86E02" w:rsidP="00FF06BA">
      <w:pPr>
        <w:pStyle w:val="paragraph"/>
        <w:spacing w:before="0" w:beforeAutospacing="0" w:after="0" w:afterAutospacing="0"/>
        <w:textAlignment w:val="baseline"/>
        <w:rPr>
          <w:rFonts w:asciiTheme="minorHAnsi" w:eastAsiaTheme="minorHAnsi" w:hAnsiTheme="minorHAnsi" w:cstheme="minorBidi"/>
          <w:kern w:val="2"/>
          <w:sz w:val="22"/>
          <w:szCs w:val="22"/>
          <w14:ligatures w14:val="standardContextual"/>
        </w:rPr>
      </w:pPr>
    </w:p>
    <w:p w14:paraId="6F4CA599" w14:textId="04C82D45" w:rsidR="002B2C02" w:rsidRPr="00855A31" w:rsidRDefault="002B2C02" w:rsidP="00FF06BA">
      <w:pPr>
        <w:pStyle w:val="paragraph"/>
        <w:spacing w:before="0" w:beforeAutospacing="0" w:after="0" w:afterAutospacing="0"/>
        <w:textAlignment w:val="baseline"/>
        <w:rPr>
          <w:rStyle w:val="normaltextrun"/>
          <w:rFonts w:asciiTheme="minorHAnsi" w:eastAsiaTheme="majorEastAsia" w:hAnsiTheme="minorHAnsi" w:cs="Calibri"/>
          <w:b/>
          <w:bCs/>
          <w:sz w:val="22"/>
          <w:szCs w:val="22"/>
        </w:rPr>
      </w:pPr>
      <w:r w:rsidRPr="00855A31">
        <w:rPr>
          <w:rStyle w:val="normaltextrun"/>
          <w:rFonts w:asciiTheme="minorHAnsi" w:eastAsiaTheme="majorEastAsia" w:hAnsiTheme="minorHAnsi" w:cs="Calibri"/>
          <w:b/>
          <w:bCs/>
          <w:sz w:val="22"/>
          <w:szCs w:val="22"/>
        </w:rPr>
        <w:t xml:space="preserve">Journals (immediately following): </w:t>
      </w:r>
    </w:p>
    <w:p w14:paraId="6A79BEB6" w14:textId="77777777" w:rsidR="002B2C02" w:rsidRPr="00855A31" w:rsidRDefault="002B2C02" w:rsidP="002B2C02">
      <w:pPr>
        <w:pStyle w:val="paragraph"/>
        <w:spacing w:before="0" w:beforeAutospacing="0" w:after="0" w:afterAutospacing="0"/>
        <w:textAlignment w:val="baseline"/>
        <w:rPr>
          <w:rStyle w:val="normaltextrun"/>
          <w:rFonts w:asciiTheme="minorHAnsi" w:eastAsiaTheme="majorEastAsia" w:hAnsiTheme="minorHAnsi" w:cs="Calibri"/>
          <w:sz w:val="22"/>
          <w:szCs w:val="22"/>
        </w:rPr>
      </w:pPr>
      <w:r w:rsidRPr="00855A31">
        <w:rPr>
          <w:rStyle w:val="normaltextrun"/>
          <w:rFonts w:asciiTheme="minorHAnsi" w:eastAsiaTheme="majorEastAsia" w:hAnsiTheme="minorHAnsi" w:cs="Calibri"/>
          <w:sz w:val="22"/>
          <w:szCs w:val="22"/>
        </w:rPr>
        <w:t>See attached</w:t>
      </w:r>
    </w:p>
    <w:p w14:paraId="303FB45C" w14:textId="77777777" w:rsidR="002B2C02" w:rsidRPr="00855A31" w:rsidRDefault="002B2C02" w:rsidP="002B2C02">
      <w:pPr>
        <w:pStyle w:val="paragraph"/>
        <w:spacing w:before="0" w:beforeAutospacing="0" w:after="0" w:afterAutospacing="0"/>
        <w:textAlignment w:val="baseline"/>
        <w:rPr>
          <w:rStyle w:val="normaltextrun"/>
          <w:rFonts w:asciiTheme="minorHAnsi" w:eastAsiaTheme="majorEastAsia" w:hAnsiTheme="minorHAnsi" w:cs="Calibri"/>
          <w:sz w:val="22"/>
          <w:szCs w:val="22"/>
        </w:rPr>
      </w:pPr>
    </w:p>
    <w:p w14:paraId="16F6F0A3"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Theme="minorHAnsi" w:eastAsiaTheme="majorEastAsia" w:hAnsiTheme="minorHAnsi" w:cs="Calibri"/>
          <w:sz w:val="22"/>
          <w:szCs w:val="22"/>
        </w:rPr>
        <w:t>Zoom Meeting Details: </w:t>
      </w:r>
      <w:r w:rsidRPr="00855A31">
        <w:rPr>
          <w:rStyle w:val="eop"/>
          <w:rFonts w:asciiTheme="minorHAnsi" w:eastAsiaTheme="majorEastAsia" w:hAnsiTheme="minorHAnsi" w:cs="Calibri"/>
          <w:sz w:val="22"/>
          <w:szCs w:val="22"/>
        </w:rPr>
        <w:t> </w:t>
      </w:r>
    </w:p>
    <w:p w14:paraId="1A7A4E12"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Theme="minorHAnsi" w:eastAsiaTheme="majorEastAsia" w:hAnsiTheme="minorHAnsi" w:cs="Calibri"/>
          <w:sz w:val="22"/>
          <w:szCs w:val="22"/>
        </w:rPr>
        <w:t xml:space="preserve">Please click this URL to start or join. </w:t>
      </w:r>
      <w:hyperlink r:id="rId8" w:tgtFrame="_blank" w:history="1">
        <w:r w:rsidRPr="00855A31">
          <w:rPr>
            <w:rStyle w:val="normaltextrun"/>
            <w:rFonts w:asciiTheme="minorHAnsi" w:eastAsiaTheme="majorEastAsia" w:hAnsiTheme="minorHAnsi" w:cs="Calibri"/>
            <w:color w:val="0563C1"/>
            <w:sz w:val="22"/>
            <w:szCs w:val="22"/>
            <w:u w:val="single"/>
          </w:rPr>
          <w:t>https://upstate.zoom.us/j/94022814635?pwd=ZXdZOFN3OFMrN1FjWlhOTGRid3YyUT09</w:t>
        </w:r>
      </w:hyperlink>
      <w:r w:rsidRPr="00855A31">
        <w:rPr>
          <w:rStyle w:val="normaltextrun"/>
          <w:rFonts w:asciiTheme="minorHAnsi" w:eastAsiaTheme="majorEastAsia" w:hAnsiTheme="minorHAnsi" w:cs="Calibri"/>
          <w:sz w:val="22"/>
          <w:szCs w:val="22"/>
        </w:rPr>
        <w:t> </w:t>
      </w:r>
      <w:r w:rsidRPr="00855A31">
        <w:rPr>
          <w:rStyle w:val="eop"/>
          <w:rFonts w:asciiTheme="minorHAnsi" w:eastAsiaTheme="majorEastAsia" w:hAnsiTheme="minorHAnsi" w:cs="Calibri"/>
          <w:sz w:val="22"/>
          <w:szCs w:val="22"/>
        </w:rPr>
        <w:t> </w:t>
      </w:r>
    </w:p>
    <w:p w14:paraId="6111CC7F"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proofErr w:type="gramStart"/>
      <w:r w:rsidRPr="00855A31">
        <w:rPr>
          <w:rStyle w:val="normaltextrun"/>
          <w:rFonts w:asciiTheme="minorHAnsi" w:eastAsiaTheme="majorEastAsia" w:hAnsiTheme="minorHAnsi" w:cs="Calibri"/>
          <w:sz w:val="22"/>
          <w:szCs w:val="22"/>
        </w:rPr>
        <w:t>Or,</w:t>
      </w:r>
      <w:proofErr w:type="gramEnd"/>
      <w:r w:rsidRPr="00855A31">
        <w:rPr>
          <w:rStyle w:val="normaltextrun"/>
          <w:rFonts w:asciiTheme="minorHAnsi" w:eastAsiaTheme="majorEastAsia" w:hAnsiTheme="minorHAnsi" w:cs="Calibri"/>
          <w:sz w:val="22"/>
          <w:szCs w:val="22"/>
        </w:rPr>
        <w:t xml:space="preserve"> go to </w:t>
      </w:r>
      <w:hyperlink r:id="rId9" w:tgtFrame="_blank" w:history="1">
        <w:r w:rsidRPr="00855A31">
          <w:rPr>
            <w:rStyle w:val="normaltextrun"/>
            <w:rFonts w:asciiTheme="minorHAnsi" w:eastAsiaTheme="majorEastAsia" w:hAnsiTheme="minorHAnsi" w:cs="Calibri"/>
            <w:color w:val="0563C1"/>
            <w:sz w:val="22"/>
            <w:szCs w:val="22"/>
            <w:u w:val="single"/>
          </w:rPr>
          <w:t>https://upstate.zoom.us/join</w:t>
        </w:r>
      </w:hyperlink>
      <w:r w:rsidRPr="00855A31">
        <w:rPr>
          <w:rStyle w:val="normaltextrun"/>
          <w:rFonts w:asciiTheme="minorHAnsi" w:eastAsiaTheme="majorEastAsia" w:hAnsiTheme="minorHAnsi" w:cs="Calibri"/>
          <w:sz w:val="22"/>
          <w:szCs w:val="22"/>
        </w:rPr>
        <w:t xml:space="preserve"> and enter meeting ID: 940 2281 4635 and password: </w:t>
      </w:r>
      <w:proofErr w:type="spellStart"/>
      <w:r w:rsidRPr="00855A31">
        <w:rPr>
          <w:rStyle w:val="normaltextrun"/>
          <w:rFonts w:asciiTheme="minorHAnsi" w:eastAsiaTheme="majorEastAsia" w:hAnsiTheme="minorHAnsi" w:cs="Calibri"/>
          <w:sz w:val="22"/>
          <w:szCs w:val="22"/>
        </w:rPr>
        <w:t>caseconf</w:t>
      </w:r>
      <w:proofErr w:type="spellEnd"/>
      <w:r w:rsidRPr="00855A31">
        <w:rPr>
          <w:rStyle w:val="normaltextrun"/>
          <w:rFonts w:asciiTheme="minorHAnsi" w:eastAsiaTheme="majorEastAsia" w:hAnsiTheme="minorHAnsi" w:cs="Calibri"/>
          <w:sz w:val="22"/>
          <w:szCs w:val="22"/>
        </w:rPr>
        <w:t> </w:t>
      </w:r>
      <w:r w:rsidRPr="00855A31">
        <w:rPr>
          <w:rStyle w:val="eop"/>
          <w:rFonts w:asciiTheme="minorHAnsi" w:eastAsiaTheme="majorEastAsia" w:hAnsiTheme="minorHAnsi" w:cs="Calibri"/>
          <w:sz w:val="22"/>
          <w:szCs w:val="22"/>
        </w:rPr>
        <w:t> </w:t>
      </w:r>
    </w:p>
    <w:p w14:paraId="02DF1AAD"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r w:rsidRPr="00855A31">
        <w:rPr>
          <w:rStyle w:val="eop"/>
          <w:rFonts w:asciiTheme="minorHAnsi" w:eastAsiaTheme="majorEastAsia" w:hAnsiTheme="minorHAnsi" w:cs="Calibri"/>
          <w:sz w:val="22"/>
          <w:szCs w:val="22"/>
        </w:rPr>
        <w:t> </w:t>
      </w:r>
    </w:p>
    <w:p w14:paraId="440F1FF6"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Theme="minorHAnsi" w:eastAsiaTheme="majorEastAsia" w:hAnsiTheme="minorHAnsi" w:cs="Calibri"/>
          <w:sz w:val="22"/>
          <w:szCs w:val="22"/>
        </w:rPr>
        <w:t>Join from dial-in phone line: </w:t>
      </w:r>
      <w:r w:rsidRPr="00855A31">
        <w:rPr>
          <w:rStyle w:val="eop"/>
          <w:rFonts w:asciiTheme="minorHAnsi" w:eastAsiaTheme="majorEastAsia" w:hAnsiTheme="minorHAnsi" w:cs="Calibri"/>
          <w:sz w:val="22"/>
          <w:szCs w:val="22"/>
        </w:rPr>
        <w:t> </w:t>
      </w:r>
    </w:p>
    <w:p w14:paraId="1349F44B"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r w:rsidRPr="00855A31">
        <w:rPr>
          <w:rStyle w:val="eop"/>
          <w:rFonts w:asciiTheme="minorHAnsi" w:eastAsiaTheme="majorEastAsia" w:hAnsiTheme="minorHAnsi" w:cs="Calibri"/>
          <w:sz w:val="22"/>
          <w:szCs w:val="22"/>
        </w:rPr>
        <w:t> </w:t>
      </w:r>
    </w:p>
    <w:p w14:paraId="172D9626"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r w:rsidRPr="00855A31">
        <w:rPr>
          <w:rStyle w:val="normaltextrun"/>
          <w:rFonts w:asciiTheme="minorHAnsi" w:eastAsiaTheme="majorEastAsia" w:hAnsiTheme="minorHAnsi" w:cs="Calibri"/>
          <w:sz w:val="22"/>
          <w:szCs w:val="22"/>
        </w:rPr>
        <w:t xml:space="preserve"> Dial: +1 646 876 9923 or +1 312 626 6799</w:t>
      </w:r>
      <w:r w:rsidRPr="00855A31">
        <w:rPr>
          <w:rStyle w:val="eop"/>
          <w:rFonts w:asciiTheme="minorHAnsi" w:eastAsiaTheme="majorEastAsia" w:hAnsiTheme="minorHAnsi" w:cs="Calibri"/>
          <w:sz w:val="22"/>
          <w:szCs w:val="22"/>
        </w:rPr>
        <w:t> </w:t>
      </w:r>
    </w:p>
    <w:p w14:paraId="4AE5EC6C"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r w:rsidRPr="00855A31">
        <w:rPr>
          <w:rStyle w:val="normaltextrun"/>
          <w:rFonts w:asciiTheme="minorHAnsi" w:eastAsiaTheme="majorEastAsia" w:hAnsiTheme="minorHAnsi" w:cs="Calibri"/>
          <w:sz w:val="22"/>
          <w:szCs w:val="22"/>
        </w:rPr>
        <w:t xml:space="preserve"> Meeting ID: 940 2281 4635 </w:t>
      </w:r>
      <w:r w:rsidRPr="00855A31">
        <w:rPr>
          <w:rStyle w:val="eop"/>
          <w:rFonts w:asciiTheme="minorHAnsi" w:eastAsiaTheme="majorEastAsia" w:hAnsiTheme="minorHAnsi" w:cs="Calibri"/>
          <w:sz w:val="22"/>
          <w:szCs w:val="22"/>
        </w:rPr>
        <w:t> </w:t>
      </w:r>
    </w:p>
    <w:p w14:paraId="71ABC30C"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r w:rsidRPr="00855A31">
        <w:rPr>
          <w:rStyle w:val="normaltextrun"/>
          <w:rFonts w:asciiTheme="minorHAnsi" w:eastAsiaTheme="majorEastAsia" w:hAnsiTheme="minorHAnsi" w:cs="Calibri"/>
          <w:sz w:val="22"/>
          <w:szCs w:val="22"/>
        </w:rPr>
        <w:t>Participant ID: Shown after joining the meeting </w:t>
      </w:r>
      <w:r w:rsidRPr="00855A31">
        <w:rPr>
          <w:rStyle w:val="eop"/>
          <w:rFonts w:asciiTheme="minorHAnsi" w:eastAsiaTheme="majorEastAsia" w:hAnsiTheme="minorHAnsi" w:cs="Calibri"/>
          <w:sz w:val="22"/>
          <w:szCs w:val="22"/>
        </w:rPr>
        <w:t> </w:t>
      </w:r>
    </w:p>
    <w:p w14:paraId="3A79961F" w14:textId="62BD9BEF" w:rsidR="00862324" w:rsidRPr="005562A4" w:rsidRDefault="002B2C02" w:rsidP="005562A4">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r w:rsidRPr="00855A31">
        <w:rPr>
          <w:rStyle w:val="normaltextrun"/>
          <w:rFonts w:asciiTheme="minorHAnsi" w:eastAsiaTheme="majorEastAsia" w:hAnsiTheme="minorHAnsi" w:cs="Calibri"/>
          <w:sz w:val="22"/>
          <w:szCs w:val="22"/>
        </w:rPr>
        <w:t xml:space="preserve">International numbers available: </w:t>
      </w:r>
      <w:hyperlink r:id="rId10" w:tgtFrame="_blank" w:history="1">
        <w:r w:rsidRPr="00855A31">
          <w:rPr>
            <w:rStyle w:val="normaltextrun"/>
            <w:rFonts w:asciiTheme="minorHAnsi" w:eastAsiaTheme="majorEastAsia" w:hAnsiTheme="minorHAnsi" w:cs="Calibri"/>
            <w:color w:val="0563C1"/>
            <w:sz w:val="22"/>
            <w:szCs w:val="22"/>
            <w:u w:val="single"/>
          </w:rPr>
          <w:t>https://upstate.zoom.us/u/agSuvcevx</w:t>
        </w:r>
      </w:hyperlink>
    </w:p>
    <w:sectPr w:rsidR="00862324" w:rsidRPr="00556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296E"/>
    <w:multiLevelType w:val="hybridMultilevel"/>
    <w:tmpl w:val="3446DB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D7846"/>
    <w:multiLevelType w:val="hybridMultilevel"/>
    <w:tmpl w:val="ECEE2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3747D"/>
    <w:multiLevelType w:val="hybridMultilevel"/>
    <w:tmpl w:val="EA2C490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81467C"/>
    <w:multiLevelType w:val="hybridMultilevel"/>
    <w:tmpl w:val="6AA244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807EE9"/>
    <w:multiLevelType w:val="hybridMultilevel"/>
    <w:tmpl w:val="DB60B5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CC3E53"/>
    <w:multiLevelType w:val="hybridMultilevel"/>
    <w:tmpl w:val="71C64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439673">
    <w:abstractNumId w:val="1"/>
  </w:num>
  <w:num w:numId="2" w16cid:durableId="1007555531">
    <w:abstractNumId w:val="2"/>
  </w:num>
  <w:num w:numId="3" w16cid:durableId="277223965">
    <w:abstractNumId w:val="5"/>
  </w:num>
  <w:num w:numId="4" w16cid:durableId="64376568">
    <w:abstractNumId w:val="3"/>
  </w:num>
  <w:num w:numId="5" w16cid:durableId="700127553">
    <w:abstractNumId w:val="4"/>
  </w:num>
  <w:num w:numId="6" w16cid:durableId="149483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24"/>
    <w:rsid w:val="00236A7A"/>
    <w:rsid w:val="002B2C02"/>
    <w:rsid w:val="004C0B33"/>
    <w:rsid w:val="005562A4"/>
    <w:rsid w:val="005B17D7"/>
    <w:rsid w:val="00621589"/>
    <w:rsid w:val="006E122F"/>
    <w:rsid w:val="00740C46"/>
    <w:rsid w:val="00762022"/>
    <w:rsid w:val="00855A31"/>
    <w:rsid w:val="00862324"/>
    <w:rsid w:val="00876A65"/>
    <w:rsid w:val="00A606B8"/>
    <w:rsid w:val="00AF0A25"/>
    <w:rsid w:val="00B871CC"/>
    <w:rsid w:val="00BB4B47"/>
    <w:rsid w:val="00BB62DB"/>
    <w:rsid w:val="00D06531"/>
    <w:rsid w:val="00D1508C"/>
    <w:rsid w:val="00D73C32"/>
    <w:rsid w:val="00ED2AD1"/>
    <w:rsid w:val="00F86E02"/>
    <w:rsid w:val="00FF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1BFF"/>
  <w15:chartTrackingRefBased/>
  <w15:docId w15:val="{C6750040-3F10-454F-8F48-F8E1EE97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324"/>
    <w:rPr>
      <w:rFonts w:eastAsiaTheme="majorEastAsia" w:cstheme="majorBidi"/>
      <w:color w:val="272727" w:themeColor="text1" w:themeTint="D8"/>
    </w:rPr>
  </w:style>
  <w:style w:type="paragraph" w:styleId="Title">
    <w:name w:val="Title"/>
    <w:basedOn w:val="Normal"/>
    <w:next w:val="Normal"/>
    <w:link w:val="TitleChar"/>
    <w:uiPriority w:val="10"/>
    <w:qFormat/>
    <w:rsid w:val="00862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324"/>
    <w:pPr>
      <w:spacing w:before="160"/>
      <w:jc w:val="center"/>
    </w:pPr>
    <w:rPr>
      <w:i/>
      <w:iCs/>
      <w:color w:val="404040" w:themeColor="text1" w:themeTint="BF"/>
    </w:rPr>
  </w:style>
  <w:style w:type="character" w:customStyle="1" w:styleId="QuoteChar">
    <w:name w:val="Quote Char"/>
    <w:basedOn w:val="DefaultParagraphFont"/>
    <w:link w:val="Quote"/>
    <w:uiPriority w:val="29"/>
    <w:rsid w:val="00862324"/>
    <w:rPr>
      <w:i/>
      <w:iCs/>
      <w:color w:val="404040" w:themeColor="text1" w:themeTint="BF"/>
    </w:rPr>
  </w:style>
  <w:style w:type="paragraph" w:styleId="ListParagraph">
    <w:name w:val="List Paragraph"/>
    <w:basedOn w:val="Normal"/>
    <w:uiPriority w:val="34"/>
    <w:qFormat/>
    <w:rsid w:val="00862324"/>
    <w:pPr>
      <w:ind w:left="720"/>
      <w:contextualSpacing/>
    </w:pPr>
  </w:style>
  <w:style w:type="character" w:styleId="IntenseEmphasis">
    <w:name w:val="Intense Emphasis"/>
    <w:basedOn w:val="DefaultParagraphFont"/>
    <w:uiPriority w:val="21"/>
    <w:qFormat/>
    <w:rsid w:val="00862324"/>
    <w:rPr>
      <w:i/>
      <w:iCs/>
      <w:color w:val="0F4761" w:themeColor="accent1" w:themeShade="BF"/>
    </w:rPr>
  </w:style>
  <w:style w:type="paragraph" w:styleId="IntenseQuote">
    <w:name w:val="Intense Quote"/>
    <w:basedOn w:val="Normal"/>
    <w:next w:val="Normal"/>
    <w:link w:val="IntenseQuoteChar"/>
    <w:uiPriority w:val="30"/>
    <w:qFormat/>
    <w:rsid w:val="00862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324"/>
    <w:rPr>
      <w:i/>
      <w:iCs/>
      <w:color w:val="0F4761" w:themeColor="accent1" w:themeShade="BF"/>
    </w:rPr>
  </w:style>
  <w:style w:type="character" w:styleId="IntenseReference">
    <w:name w:val="Intense Reference"/>
    <w:basedOn w:val="DefaultParagraphFont"/>
    <w:uiPriority w:val="32"/>
    <w:qFormat/>
    <w:rsid w:val="00862324"/>
    <w:rPr>
      <w:b/>
      <w:bCs/>
      <w:smallCaps/>
      <w:color w:val="0F4761" w:themeColor="accent1" w:themeShade="BF"/>
      <w:spacing w:val="5"/>
    </w:rPr>
  </w:style>
  <w:style w:type="paragraph" w:customStyle="1" w:styleId="paragraph">
    <w:name w:val="paragraph"/>
    <w:basedOn w:val="Normal"/>
    <w:rsid w:val="002B2C0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B2C02"/>
  </w:style>
  <w:style w:type="character" w:customStyle="1" w:styleId="eop">
    <w:name w:val="eop"/>
    <w:basedOn w:val="DefaultParagraphFont"/>
    <w:rsid w:val="002B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state.zoom.us/j/94022814635?pwd=ZXdZOFN3OFMrN1FjWlhOTGRid3YyUT09"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upstate.zoom.us/u/agSuvcevx" TargetMode="External"/><Relationship Id="rId4" Type="http://schemas.openxmlformats.org/officeDocument/2006/relationships/webSettings" Target="webSettings.xml"/><Relationship Id="rId9" Type="http://schemas.openxmlformats.org/officeDocument/2006/relationships/hyperlink" Target="https://upstate.zoom.us/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Rogers</dc:creator>
  <cp:keywords/>
  <dc:description/>
  <cp:lastModifiedBy>William D. Eggleston</cp:lastModifiedBy>
  <cp:revision>19</cp:revision>
  <dcterms:created xsi:type="dcterms:W3CDTF">2026-04-06T15:00:00Z</dcterms:created>
  <dcterms:modified xsi:type="dcterms:W3CDTF">2026-04-23T20:44:00Z</dcterms:modified>
</cp:coreProperties>
</file>