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160EE4F4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7777777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>Toxicology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3D316EC0" w:rsidR="00FD25C7" w:rsidRPr="00BC6F48" w:rsidRDefault="00C16DEC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Lead Poisoning 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A82EE40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C16DEC">
        <w:rPr>
          <w:b/>
          <w:sz w:val="28"/>
          <w:szCs w:val="28"/>
        </w:rPr>
        <w:t>September 10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7CA65473" w:rsidR="00FD25C7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C16DEC">
        <w:t>Michael Keenan, MD</w:t>
      </w:r>
    </w:p>
    <w:p w14:paraId="4A775BE4" w14:textId="3E247AEB" w:rsidR="00C16DEC" w:rsidRPr="00BD1A2B" w:rsidRDefault="00C16DEC" w:rsidP="00FD25C7">
      <w:pPr>
        <w:spacing w:after="0"/>
      </w:pPr>
      <w:r>
        <w:t>Travis Hobart, MD, MPH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428B281" w14:textId="32026ACF" w:rsidR="00FD25C7" w:rsidRDefault="000D12BC" w:rsidP="004F31DC">
      <w:pPr>
        <w:pStyle w:val="ListParagraph"/>
        <w:numPr>
          <w:ilvl w:val="0"/>
          <w:numId w:val="10"/>
        </w:numPr>
        <w:spacing w:after="0"/>
      </w:pPr>
      <w:r>
        <w:t>Discuss the clinical presentation of a lead-poisoned patient.</w:t>
      </w:r>
    </w:p>
    <w:p w14:paraId="1E091C46" w14:textId="7E5424A6" w:rsidR="000D12BC" w:rsidRDefault="000D12BC" w:rsidP="004F31DC">
      <w:pPr>
        <w:pStyle w:val="ListParagraph"/>
        <w:numPr>
          <w:ilvl w:val="0"/>
          <w:numId w:val="10"/>
        </w:numPr>
        <w:spacing w:after="0"/>
      </w:pPr>
      <w:r>
        <w:t>Describe the similarities and differences in management strategies for adult and pediatric lead-poisoned patients.</w:t>
      </w:r>
    </w:p>
    <w:p w14:paraId="3F099087" w14:textId="397D6BB7" w:rsidR="000D12BC" w:rsidRDefault="000D12BC" w:rsidP="004F31DC">
      <w:pPr>
        <w:pStyle w:val="ListParagraph"/>
        <w:numPr>
          <w:ilvl w:val="0"/>
          <w:numId w:val="10"/>
        </w:numPr>
        <w:spacing w:after="0"/>
      </w:pPr>
      <w:r>
        <w:t>Identify areas for public health interventions to reduce lead exposure.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77048A7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C16DEC">
        <w:rPr>
          <w:sz w:val="16"/>
          <w:szCs w:val="16"/>
        </w:rPr>
        <w:t>J. Marraffa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12CB36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C16DEC">
        <w:rPr>
          <w:sz w:val="16"/>
          <w:szCs w:val="16"/>
        </w:rPr>
        <w:t xml:space="preserve">M. Keenan </w:t>
      </w:r>
      <w:r>
        <w:rPr>
          <w:sz w:val="16"/>
          <w:szCs w:val="16"/>
        </w:rPr>
        <w:t>do</w:t>
      </w:r>
      <w:r w:rsidR="00974CE3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059A2A4B" w14:textId="5F38A022" w:rsidR="00974CE3" w:rsidRDefault="00974CE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>T. Hobart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does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have relevant financial relationships with ineligible companies</w:t>
      </w:r>
      <w:r>
        <w:rPr>
          <w:sz w:val="16"/>
          <w:szCs w:val="16"/>
        </w:rPr>
        <w:t xml:space="preserve"> and have been </w:t>
      </w:r>
      <w:r w:rsidR="005F2D3B">
        <w:rPr>
          <w:sz w:val="16"/>
          <w:szCs w:val="16"/>
        </w:rPr>
        <w:t>mitigated</w:t>
      </w:r>
      <w:r>
        <w:rPr>
          <w:sz w:val="16"/>
          <w:szCs w:val="16"/>
        </w:rPr>
        <w:t xml:space="preserve">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D61D" w14:textId="77777777" w:rsidR="007A415D" w:rsidRDefault="007A415D" w:rsidP="00D644F7">
      <w:pPr>
        <w:spacing w:after="0" w:line="240" w:lineRule="auto"/>
      </w:pPr>
      <w:r>
        <w:separator/>
      </w:r>
    </w:p>
  </w:endnote>
  <w:endnote w:type="continuationSeparator" w:id="0">
    <w:p w14:paraId="1F72F479" w14:textId="77777777" w:rsidR="007A415D" w:rsidRDefault="007A415D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2720" w14:textId="77777777" w:rsidR="007A415D" w:rsidRDefault="007A415D" w:rsidP="00D644F7">
      <w:pPr>
        <w:spacing w:after="0" w:line="240" w:lineRule="auto"/>
      </w:pPr>
      <w:r>
        <w:separator/>
      </w:r>
    </w:p>
  </w:footnote>
  <w:footnote w:type="continuationSeparator" w:id="0">
    <w:p w14:paraId="06DF00FE" w14:textId="77777777" w:rsidR="007A415D" w:rsidRDefault="007A415D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5A0"/>
    <w:multiLevelType w:val="hybridMultilevel"/>
    <w:tmpl w:val="00C61238"/>
    <w:lvl w:ilvl="0" w:tplc="A9AC95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9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3"/>
  </w:num>
  <w:num w:numId="10" w16cid:durableId="371854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12BC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E4B1E"/>
    <w:rsid w:val="002E7E34"/>
    <w:rsid w:val="003236DB"/>
    <w:rsid w:val="004105B0"/>
    <w:rsid w:val="004D6EEE"/>
    <w:rsid w:val="004E108F"/>
    <w:rsid w:val="004F31DC"/>
    <w:rsid w:val="0056119D"/>
    <w:rsid w:val="005B22EF"/>
    <w:rsid w:val="005C3DFB"/>
    <w:rsid w:val="005F021B"/>
    <w:rsid w:val="005F2D3B"/>
    <w:rsid w:val="006049AE"/>
    <w:rsid w:val="006262CE"/>
    <w:rsid w:val="00646B01"/>
    <w:rsid w:val="006F335F"/>
    <w:rsid w:val="00722FEB"/>
    <w:rsid w:val="007304E5"/>
    <w:rsid w:val="00755B43"/>
    <w:rsid w:val="00783E04"/>
    <w:rsid w:val="007A415D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4CE3"/>
    <w:rsid w:val="0097648D"/>
    <w:rsid w:val="00A13C2A"/>
    <w:rsid w:val="00AF5F8A"/>
    <w:rsid w:val="00BB0390"/>
    <w:rsid w:val="00BD0074"/>
    <w:rsid w:val="00BF2E59"/>
    <w:rsid w:val="00C16DEC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7</cp:revision>
  <dcterms:created xsi:type="dcterms:W3CDTF">2024-07-18T14:10:00Z</dcterms:created>
  <dcterms:modified xsi:type="dcterms:W3CDTF">2024-08-28T18:22:00Z</dcterms:modified>
</cp:coreProperties>
</file>