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8606" w14:textId="6926C4F0" w:rsidR="00692180" w:rsidRPr="00692180" w:rsidRDefault="00692180" w:rsidP="00692180">
      <w:pPr>
        <w:pStyle w:val="Heading1"/>
        <w:rPr>
          <w:b/>
          <w:bCs/>
        </w:rPr>
      </w:pPr>
      <w:bookmarkStart w:id="0" w:name="_Hlk176535214"/>
      <w:r w:rsidRPr="00692180">
        <w:rPr>
          <w:b/>
          <w:bCs/>
        </w:rPr>
        <w:t>You are Invited</w:t>
      </w:r>
      <w:r>
        <w:rPr>
          <w:b/>
          <w:bCs/>
        </w:rPr>
        <w:t xml:space="preserve">! </w:t>
      </w:r>
    </w:p>
    <w:p w14:paraId="65BBEFF7" w14:textId="7D711B26" w:rsidR="00260E70" w:rsidRPr="007E2D20" w:rsidRDefault="00F405C3">
      <w:pPr>
        <w:rPr>
          <w:sz w:val="26"/>
          <w:szCs w:val="26"/>
        </w:rPr>
      </w:pPr>
      <w:r>
        <w:rPr>
          <w:sz w:val="26"/>
          <w:szCs w:val="26"/>
        </w:rPr>
        <w:t>As the Chair of the 2024 Conference Planning Committee, i</w:t>
      </w:r>
      <w:r w:rsidR="007E2D20" w:rsidRPr="007E2D20">
        <w:rPr>
          <w:sz w:val="26"/>
          <w:szCs w:val="26"/>
        </w:rPr>
        <w:t>t is</w:t>
      </w:r>
      <w:r w:rsidR="00260E70" w:rsidRPr="007E2D20">
        <w:rPr>
          <w:sz w:val="26"/>
          <w:szCs w:val="26"/>
        </w:rPr>
        <w:t xml:space="preserve"> my pleasure and privilege to invite you to the </w:t>
      </w:r>
      <w:hyperlink r:id="rId5" w:history="1">
        <w:r w:rsidR="00260E70" w:rsidRPr="007E2D20">
          <w:rPr>
            <w:rStyle w:val="Hyperlink"/>
            <w:sz w:val="26"/>
            <w:szCs w:val="26"/>
          </w:rPr>
          <w:t>2024 UNYOC/MLA Conference</w:t>
        </w:r>
      </w:hyperlink>
      <w:r w:rsidR="00260E70" w:rsidRPr="007E2D20">
        <w:rPr>
          <w:sz w:val="26"/>
          <w:szCs w:val="26"/>
        </w:rPr>
        <w:t xml:space="preserve"> in </w:t>
      </w:r>
      <w:r w:rsidR="002554E5" w:rsidRPr="007E2D20">
        <w:rPr>
          <w:sz w:val="26"/>
          <w:szCs w:val="26"/>
        </w:rPr>
        <w:t>Celoron</w:t>
      </w:r>
      <w:r w:rsidR="00260E70" w:rsidRPr="007E2D20">
        <w:rPr>
          <w:sz w:val="26"/>
          <w:szCs w:val="26"/>
        </w:rPr>
        <w:t xml:space="preserve">, NY, October 23 – 25. </w:t>
      </w:r>
    </w:p>
    <w:p w14:paraId="35C22D19" w14:textId="45776D3E" w:rsidR="00FB5912" w:rsidRDefault="00FB5912" w:rsidP="00FB5912">
      <w:pPr>
        <w:rPr>
          <w:sz w:val="26"/>
          <w:szCs w:val="26"/>
        </w:rPr>
      </w:pPr>
      <w:r w:rsidRPr="00D93124">
        <w:rPr>
          <w:sz w:val="26"/>
          <w:szCs w:val="26"/>
        </w:rPr>
        <w:t>This year we are "Having A Ball!" at the beautiful </w:t>
      </w:r>
      <w:hyperlink r:id="rId6" w:history="1">
        <w:r w:rsidRPr="00D93124">
          <w:rPr>
            <w:rStyle w:val="Hyperlink"/>
            <w:sz w:val="26"/>
            <w:szCs w:val="26"/>
          </w:rPr>
          <w:t>Chautauqua Harbor Hotel</w:t>
        </w:r>
      </w:hyperlink>
      <w:r w:rsidRPr="00D93124">
        <w:rPr>
          <w:sz w:val="26"/>
          <w:szCs w:val="26"/>
        </w:rPr>
        <w:t xml:space="preserve">, as we celebrate the </w:t>
      </w:r>
      <w:r w:rsidRPr="00F405C3">
        <w:rPr>
          <w:b/>
          <w:bCs/>
          <w:sz w:val="26"/>
          <w:szCs w:val="26"/>
        </w:rPr>
        <w:t>60</w:t>
      </w:r>
      <w:r w:rsidRPr="00F405C3">
        <w:rPr>
          <w:b/>
          <w:bCs/>
          <w:sz w:val="26"/>
          <w:szCs w:val="26"/>
          <w:vertAlign w:val="superscript"/>
        </w:rPr>
        <w:t>th</w:t>
      </w:r>
      <w:r w:rsidRPr="00F405C3">
        <w:rPr>
          <w:b/>
          <w:bCs/>
          <w:sz w:val="26"/>
          <w:szCs w:val="26"/>
        </w:rPr>
        <w:t xml:space="preserve"> Anniversary of </w:t>
      </w:r>
      <w:r w:rsidR="002554E5" w:rsidRPr="00F405C3">
        <w:rPr>
          <w:b/>
          <w:bCs/>
          <w:sz w:val="26"/>
          <w:szCs w:val="26"/>
        </w:rPr>
        <w:t>the Upstate New York &amp; Ontario Chapter of MLA</w:t>
      </w:r>
      <w:r w:rsidRPr="00D93124">
        <w:rPr>
          <w:sz w:val="26"/>
          <w:szCs w:val="26"/>
        </w:rPr>
        <w:t xml:space="preserve">. </w:t>
      </w:r>
    </w:p>
    <w:p w14:paraId="0BD5EF61" w14:textId="77777777" w:rsidR="00665411" w:rsidRDefault="00665411" w:rsidP="00FB5912">
      <w:pPr>
        <w:rPr>
          <w:sz w:val="26"/>
          <w:szCs w:val="26"/>
        </w:rPr>
      </w:pPr>
      <w:r w:rsidRPr="00665411">
        <w:rPr>
          <w:sz w:val="26"/>
          <w:szCs w:val="26"/>
        </w:rPr>
        <w:t xml:space="preserve">Located in southwestern New York State, near the Ohio and Pennsylvania borders, Celoron, NY is on the shores of Chautauqua Lake, very close to Jamestown, NY. </w:t>
      </w:r>
    </w:p>
    <w:p w14:paraId="4DB6430E" w14:textId="294D108A" w:rsidR="00665411" w:rsidRDefault="00665411" w:rsidP="00FB5912">
      <w:pPr>
        <w:rPr>
          <w:sz w:val="26"/>
          <w:szCs w:val="26"/>
        </w:rPr>
      </w:pPr>
      <w:r w:rsidRPr="00665411">
        <w:rPr>
          <w:sz w:val="26"/>
          <w:szCs w:val="26"/>
        </w:rPr>
        <w:t>There are many popular attractions such as the National Comedy Center, Lucille Ball Desi Arnaz Museum</w:t>
      </w:r>
      <w:r>
        <w:rPr>
          <w:sz w:val="26"/>
          <w:szCs w:val="26"/>
        </w:rPr>
        <w:t>,</w:t>
      </w:r>
      <w:r w:rsidRPr="00665411">
        <w:rPr>
          <w:sz w:val="26"/>
          <w:szCs w:val="26"/>
        </w:rPr>
        <w:t xml:space="preserve"> and Chautauqua Institution.</w:t>
      </w:r>
    </w:p>
    <w:p w14:paraId="02521133" w14:textId="7C1C48C9" w:rsidR="00692180" w:rsidRPr="00692180" w:rsidRDefault="00692180" w:rsidP="00692180">
      <w:pPr>
        <w:pStyle w:val="Heading1"/>
        <w:rPr>
          <w:b/>
          <w:bCs/>
        </w:rPr>
      </w:pPr>
      <w:r w:rsidRPr="00692180">
        <w:rPr>
          <w:b/>
          <w:bCs/>
        </w:rPr>
        <w:t>Registration &amp; CE Information</w:t>
      </w:r>
    </w:p>
    <w:p w14:paraId="4CC4FF26" w14:textId="76D7CB26" w:rsidR="00B2590A" w:rsidRDefault="0065785E" w:rsidP="00FB5912">
      <w:pPr>
        <w:rPr>
          <w:sz w:val="26"/>
          <w:szCs w:val="26"/>
        </w:rPr>
      </w:pPr>
      <w:hyperlink r:id="rId7" w:history="1">
        <w:r w:rsidRPr="0065785E">
          <w:rPr>
            <w:rStyle w:val="Hyperlink"/>
            <w:sz w:val="26"/>
            <w:szCs w:val="26"/>
          </w:rPr>
          <w:t>Conference registra</w:t>
        </w:r>
        <w:r w:rsidRPr="0065785E">
          <w:rPr>
            <w:rStyle w:val="Hyperlink"/>
            <w:sz w:val="26"/>
            <w:szCs w:val="26"/>
          </w:rPr>
          <w:t>t</w:t>
        </w:r>
        <w:r w:rsidRPr="0065785E">
          <w:rPr>
            <w:rStyle w:val="Hyperlink"/>
            <w:sz w:val="26"/>
            <w:szCs w:val="26"/>
          </w:rPr>
          <w:t>ion</w:t>
        </w:r>
      </w:hyperlink>
      <w:r>
        <w:rPr>
          <w:sz w:val="26"/>
          <w:szCs w:val="26"/>
        </w:rPr>
        <w:t xml:space="preserve"> is </w:t>
      </w:r>
      <w:r w:rsidRPr="0065785E">
        <w:rPr>
          <w:b/>
          <w:bCs/>
          <w:color w:val="538135" w:themeColor="accent6" w:themeShade="BF"/>
          <w:sz w:val="26"/>
          <w:szCs w:val="26"/>
        </w:rPr>
        <w:t>open</w:t>
      </w:r>
      <w:r w:rsidR="004D7374">
        <w:rPr>
          <w:sz w:val="26"/>
          <w:szCs w:val="26"/>
        </w:rPr>
        <w:t xml:space="preserve">. </w:t>
      </w:r>
      <w:r w:rsidR="000C1772">
        <w:rPr>
          <w:sz w:val="26"/>
          <w:szCs w:val="26"/>
        </w:rPr>
        <w:t xml:space="preserve">The Early Bird rate is available </w:t>
      </w:r>
      <w:r w:rsidR="000C1772" w:rsidRPr="000C1772">
        <w:rPr>
          <w:sz w:val="26"/>
          <w:szCs w:val="26"/>
        </w:rPr>
        <w:t xml:space="preserve">until </w:t>
      </w:r>
      <w:r w:rsidR="000C1772" w:rsidRPr="000C1772">
        <w:rPr>
          <w:b/>
          <w:bCs/>
          <w:color w:val="538135" w:themeColor="accent6" w:themeShade="BF"/>
          <w:sz w:val="26"/>
          <w:szCs w:val="26"/>
        </w:rPr>
        <w:t>September 13, 2024</w:t>
      </w:r>
      <w:r w:rsidR="000C1772" w:rsidRPr="000C1772">
        <w:rPr>
          <w:sz w:val="26"/>
          <w:szCs w:val="26"/>
        </w:rPr>
        <w:t>.</w:t>
      </w:r>
    </w:p>
    <w:p w14:paraId="305DA0BC" w14:textId="6E1FD36E" w:rsidR="004D7374" w:rsidRDefault="000C1772" w:rsidP="00FB5912">
      <w:pPr>
        <w:rPr>
          <w:sz w:val="26"/>
          <w:szCs w:val="26"/>
        </w:rPr>
      </w:pPr>
      <w:r>
        <w:rPr>
          <w:sz w:val="26"/>
          <w:szCs w:val="26"/>
        </w:rPr>
        <w:t>Registration d</w:t>
      </w:r>
      <w:r w:rsidR="00665411">
        <w:rPr>
          <w:sz w:val="26"/>
          <w:szCs w:val="26"/>
        </w:rPr>
        <w:t xml:space="preserve">iscounts are available for chapter members and </w:t>
      </w:r>
      <w:hyperlink r:id="rId8" w:history="1">
        <w:r w:rsidR="00665411" w:rsidRPr="00665411">
          <w:rPr>
            <w:rStyle w:val="Hyperlink"/>
            <w:sz w:val="26"/>
            <w:szCs w:val="26"/>
          </w:rPr>
          <w:t>conference presenters</w:t>
        </w:r>
      </w:hyperlink>
      <w:r w:rsidR="00665411">
        <w:rPr>
          <w:sz w:val="26"/>
          <w:szCs w:val="26"/>
        </w:rPr>
        <w:t xml:space="preserve">. </w:t>
      </w:r>
    </w:p>
    <w:p w14:paraId="71CD5800" w14:textId="1476628B" w:rsidR="004D7374" w:rsidRPr="004D7374" w:rsidRDefault="004D7374" w:rsidP="004D7374">
      <w:pPr>
        <w:spacing w:after="0" w:line="264" w:lineRule="auto"/>
        <w:rPr>
          <w:rFonts w:eastAsia="Times New Roman" w:cstheme="minorHAnsi"/>
          <w:kern w:val="0"/>
          <w:sz w:val="26"/>
          <w:szCs w:val="26"/>
        </w:rPr>
      </w:pPr>
      <w:r w:rsidRPr="004D7374">
        <w:rPr>
          <w:rFonts w:eastAsia="Calibri" w:cstheme="minorHAnsi"/>
          <w:kern w:val="0"/>
          <w:sz w:val="26"/>
          <w:szCs w:val="26"/>
        </w:rPr>
        <w:t xml:space="preserve">To reserve a reduced-rate hotel room at the Chautauqua Harbor Hotel </w:t>
      </w:r>
      <w:r w:rsidRPr="00B2590A">
        <w:rPr>
          <w:rFonts w:eastAsia="Calibri" w:cstheme="minorHAnsi"/>
          <w:kern w:val="0"/>
          <w:sz w:val="26"/>
          <w:szCs w:val="26"/>
        </w:rPr>
        <w:t>u</w:t>
      </w:r>
      <w:r w:rsidRPr="004D7374">
        <w:rPr>
          <w:rFonts w:eastAsia="Times New Roman" w:cstheme="minorHAnsi"/>
          <w:kern w:val="0"/>
          <w:sz w:val="26"/>
          <w:szCs w:val="26"/>
        </w:rPr>
        <w:t xml:space="preserve">se this link: </w:t>
      </w:r>
      <w:hyperlink r:id="rId9" w:history="1">
        <w:r w:rsidRPr="004D7374">
          <w:rPr>
            <w:rFonts w:eastAsia="Times New Roman" w:cstheme="minorHAnsi"/>
            <w:color w:val="0563C1"/>
            <w:kern w:val="0"/>
            <w:sz w:val="26"/>
            <w:szCs w:val="26"/>
            <w:u w:val="single"/>
          </w:rPr>
          <w:t>https://reservations.travelclick.com/104282?groupID=4414490</w:t>
        </w:r>
      </w:hyperlink>
      <w:r w:rsidRPr="004D7374">
        <w:rPr>
          <w:rFonts w:eastAsia="Times New Roman" w:cstheme="minorHAnsi"/>
          <w:kern w:val="0"/>
          <w:sz w:val="26"/>
          <w:szCs w:val="26"/>
        </w:rPr>
        <w:t xml:space="preserve"> </w:t>
      </w:r>
    </w:p>
    <w:p w14:paraId="74A466D0" w14:textId="77777777" w:rsidR="004D7374" w:rsidRPr="004D7374" w:rsidRDefault="004D7374" w:rsidP="004D7374">
      <w:pPr>
        <w:numPr>
          <w:ilvl w:val="0"/>
          <w:numId w:val="2"/>
        </w:numPr>
        <w:spacing w:after="0" w:line="264" w:lineRule="auto"/>
        <w:rPr>
          <w:rFonts w:eastAsia="Times New Roman" w:cstheme="minorHAnsi"/>
          <w:kern w:val="0"/>
          <w:sz w:val="26"/>
          <w:szCs w:val="26"/>
        </w:rPr>
      </w:pPr>
      <w:r w:rsidRPr="004D7374">
        <w:rPr>
          <w:rFonts w:eastAsia="Times New Roman" w:cstheme="minorHAnsi"/>
          <w:kern w:val="0"/>
          <w:sz w:val="26"/>
          <w:szCs w:val="26"/>
        </w:rPr>
        <w:t xml:space="preserve">Government Per Diem/Tax Exempt Reduced Rate = </w:t>
      </w:r>
      <w:r w:rsidRPr="004D7374">
        <w:rPr>
          <w:rFonts w:eastAsia="Times New Roman" w:cstheme="minorHAnsi"/>
          <w:b/>
          <w:bCs/>
          <w:kern w:val="0"/>
          <w:sz w:val="26"/>
          <w:szCs w:val="26"/>
        </w:rPr>
        <w:t>$118.00</w:t>
      </w:r>
    </w:p>
    <w:p w14:paraId="62093412" w14:textId="77777777" w:rsidR="004D7374" w:rsidRPr="00B2590A" w:rsidRDefault="004D7374" w:rsidP="004D7374">
      <w:pPr>
        <w:numPr>
          <w:ilvl w:val="0"/>
          <w:numId w:val="2"/>
        </w:numPr>
        <w:spacing w:after="0" w:line="264" w:lineRule="auto"/>
        <w:rPr>
          <w:rFonts w:eastAsia="Times New Roman" w:cstheme="minorHAnsi"/>
          <w:kern w:val="0"/>
          <w:sz w:val="26"/>
          <w:szCs w:val="26"/>
        </w:rPr>
      </w:pPr>
      <w:r w:rsidRPr="004D7374">
        <w:rPr>
          <w:rFonts w:eastAsia="Times New Roman" w:cstheme="minorHAnsi"/>
          <w:kern w:val="0"/>
          <w:sz w:val="26"/>
          <w:szCs w:val="26"/>
        </w:rPr>
        <w:t xml:space="preserve">Regular Reduced Rate = </w:t>
      </w:r>
      <w:r w:rsidRPr="004D7374">
        <w:rPr>
          <w:rFonts w:eastAsia="Times New Roman" w:cstheme="minorHAnsi"/>
          <w:b/>
          <w:bCs/>
          <w:kern w:val="0"/>
          <w:sz w:val="26"/>
          <w:szCs w:val="26"/>
        </w:rPr>
        <w:t>$159.00</w:t>
      </w:r>
    </w:p>
    <w:p w14:paraId="100A7558" w14:textId="77777777" w:rsidR="004D7374" w:rsidRPr="00B2590A" w:rsidRDefault="004D7374" w:rsidP="004D7374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:sz w:val="26"/>
          <w:szCs w:val="26"/>
        </w:rPr>
      </w:pPr>
      <w:r w:rsidRPr="00B2590A">
        <w:rPr>
          <w:rFonts w:eastAsia="Times New Roman" w:cstheme="minorHAnsi"/>
          <w:kern w:val="0"/>
          <w:sz w:val="26"/>
          <w:szCs w:val="26"/>
        </w:rPr>
        <w:t>If you prefer, you can call (716) 489-2800, and ask for the room block under UNYOC of MLA.</w:t>
      </w:r>
    </w:p>
    <w:p w14:paraId="639F3D3F" w14:textId="70D5552E" w:rsidR="00B2590A" w:rsidRPr="00B2590A" w:rsidRDefault="00665411" w:rsidP="00177E76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:sz w:val="26"/>
          <w:szCs w:val="26"/>
        </w:rPr>
      </w:pPr>
      <w:r w:rsidRPr="00B2590A">
        <w:rPr>
          <w:rFonts w:eastAsia="Times New Roman" w:cstheme="minorHAnsi"/>
          <w:kern w:val="0"/>
          <w:sz w:val="26"/>
          <w:szCs w:val="26"/>
        </w:rPr>
        <w:t xml:space="preserve">Rooms booked </w:t>
      </w:r>
      <w:r w:rsidR="00B2590A" w:rsidRPr="00B2590A">
        <w:rPr>
          <w:rFonts w:eastAsia="Times New Roman" w:cstheme="minorHAnsi"/>
          <w:kern w:val="0"/>
          <w:sz w:val="26"/>
          <w:szCs w:val="26"/>
        </w:rPr>
        <w:t>after September 23, 2024, will be provided based on space and rate availability.</w:t>
      </w:r>
    </w:p>
    <w:p w14:paraId="1A3F016D" w14:textId="464AFC02" w:rsidR="004D7374" w:rsidRPr="00EF07A8" w:rsidRDefault="00EF07A8" w:rsidP="00EF07A8">
      <w:pPr>
        <w:pStyle w:val="Heading1"/>
        <w:rPr>
          <w:rFonts w:eastAsia="Times New Roman"/>
          <w:b/>
          <w:bCs/>
        </w:rPr>
      </w:pPr>
      <w:r w:rsidRPr="00EF07A8">
        <w:rPr>
          <w:rFonts w:eastAsia="Times New Roman"/>
          <w:b/>
          <w:bCs/>
        </w:rPr>
        <w:t>New This Year!</w:t>
      </w:r>
    </w:p>
    <w:p w14:paraId="5FC65BCA" w14:textId="5F821A89" w:rsidR="004D7374" w:rsidRPr="00EF07A8" w:rsidRDefault="004D7374" w:rsidP="004D7374">
      <w:pPr>
        <w:rPr>
          <w:sz w:val="26"/>
          <w:szCs w:val="26"/>
        </w:rPr>
      </w:pPr>
      <w:r w:rsidRPr="00EF07A8">
        <w:rPr>
          <w:sz w:val="26"/>
          <w:szCs w:val="26"/>
        </w:rPr>
        <w:t xml:space="preserve">The </w:t>
      </w:r>
      <w:r w:rsidRPr="00B2590A">
        <w:rPr>
          <w:sz w:val="26"/>
          <w:szCs w:val="26"/>
        </w:rPr>
        <w:t>Continuing Education oppo</w:t>
      </w:r>
      <w:r w:rsidRPr="00B2590A">
        <w:rPr>
          <w:sz w:val="26"/>
          <w:szCs w:val="26"/>
        </w:rPr>
        <w:t>r</w:t>
      </w:r>
      <w:r w:rsidRPr="00B2590A">
        <w:rPr>
          <w:sz w:val="26"/>
          <w:szCs w:val="26"/>
        </w:rPr>
        <w:t>tunity</w:t>
      </w:r>
      <w:r w:rsidRPr="00EF07A8">
        <w:rPr>
          <w:sz w:val="26"/>
          <w:szCs w:val="26"/>
        </w:rPr>
        <w:t xml:space="preserve"> is </w:t>
      </w:r>
      <w:r w:rsidRPr="00EF07A8">
        <w:rPr>
          <w:b/>
          <w:bCs/>
          <w:sz w:val="26"/>
          <w:szCs w:val="26"/>
        </w:rPr>
        <w:t>happening virtually</w:t>
      </w:r>
      <w:r w:rsidR="00665411">
        <w:rPr>
          <w:b/>
          <w:bCs/>
          <w:sz w:val="26"/>
          <w:szCs w:val="26"/>
        </w:rPr>
        <w:t xml:space="preserve"> on Zoom</w:t>
      </w:r>
      <w:r w:rsidRPr="00EF07A8">
        <w:rPr>
          <w:sz w:val="26"/>
          <w:szCs w:val="26"/>
        </w:rPr>
        <w:t xml:space="preserve"> the week before the in-person conference, </w:t>
      </w:r>
      <w:r w:rsidRPr="00EF07A8">
        <w:rPr>
          <w:b/>
          <w:bCs/>
          <w:sz w:val="26"/>
          <w:szCs w:val="26"/>
        </w:rPr>
        <w:t xml:space="preserve">on October 16, </w:t>
      </w:r>
      <w:proofErr w:type="gramStart"/>
      <w:r w:rsidRPr="00EF07A8">
        <w:rPr>
          <w:b/>
          <w:bCs/>
          <w:sz w:val="26"/>
          <w:szCs w:val="26"/>
        </w:rPr>
        <w:t>2024</w:t>
      </w:r>
      <w:proofErr w:type="gramEnd"/>
      <w:r w:rsidRPr="00EF07A8">
        <w:rPr>
          <w:b/>
          <w:bCs/>
          <w:sz w:val="26"/>
          <w:szCs w:val="26"/>
        </w:rPr>
        <w:t xml:space="preserve"> at 1:00 PM</w:t>
      </w:r>
      <w:r w:rsidRPr="00EF07A8">
        <w:rPr>
          <w:sz w:val="26"/>
          <w:szCs w:val="26"/>
        </w:rPr>
        <w:t xml:space="preserve"> (Eastern). </w:t>
      </w:r>
    </w:p>
    <w:p w14:paraId="50950B4D" w14:textId="20C7F715" w:rsidR="00B2590A" w:rsidRPr="004D7374" w:rsidRDefault="00B2590A" w:rsidP="00B2590A">
      <w:pPr>
        <w:rPr>
          <w:sz w:val="26"/>
          <w:szCs w:val="26"/>
        </w:rPr>
      </w:pPr>
      <w:r w:rsidRPr="004D7374">
        <w:rPr>
          <w:sz w:val="26"/>
          <w:szCs w:val="26"/>
        </w:rPr>
        <w:t xml:space="preserve">Please note that </w:t>
      </w:r>
      <w:hyperlink r:id="rId10" w:history="1">
        <w:r w:rsidRPr="004D7374">
          <w:rPr>
            <w:rStyle w:val="Hyperlink"/>
            <w:sz w:val="26"/>
            <w:szCs w:val="26"/>
          </w:rPr>
          <w:t>registration for the on</w:t>
        </w:r>
        <w:r w:rsidRPr="004D7374">
          <w:rPr>
            <w:rStyle w:val="Hyperlink"/>
            <w:sz w:val="26"/>
            <w:szCs w:val="26"/>
          </w:rPr>
          <w:t>l</w:t>
        </w:r>
        <w:r w:rsidRPr="004D7374">
          <w:rPr>
            <w:rStyle w:val="Hyperlink"/>
            <w:sz w:val="26"/>
            <w:szCs w:val="26"/>
          </w:rPr>
          <w:t>ine CE</w:t>
        </w:r>
      </w:hyperlink>
      <w:r w:rsidRPr="004D7374">
        <w:rPr>
          <w:sz w:val="26"/>
          <w:szCs w:val="26"/>
        </w:rPr>
        <w:t xml:space="preserve"> is </w:t>
      </w:r>
      <w:r w:rsidRPr="00B2590A">
        <w:rPr>
          <w:b/>
          <w:bCs/>
          <w:sz w:val="26"/>
          <w:szCs w:val="26"/>
        </w:rPr>
        <w:t>separate</w:t>
      </w:r>
      <w:r w:rsidRPr="004D7374">
        <w:rPr>
          <w:sz w:val="26"/>
          <w:szCs w:val="26"/>
        </w:rPr>
        <w:t xml:space="preserve"> from conference registration.  </w:t>
      </w:r>
    </w:p>
    <w:p w14:paraId="3E235BD8" w14:textId="77777777" w:rsidR="00EF07A8" w:rsidRDefault="004D7374" w:rsidP="004D7374">
      <w:pPr>
        <w:rPr>
          <w:sz w:val="26"/>
          <w:szCs w:val="26"/>
        </w:rPr>
      </w:pPr>
      <w:r w:rsidRPr="004D7374">
        <w:rPr>
          <w:sz w:val="26"/>
          <w:szCs w:val="26"/>
        </w:rPr>
        <w:t>Alexander Carroll, MSLS, AHIP will teach you "</w:t>
      </w:r>
      <w:r w:rsidRPr="004D7374">
        <w:rPr>
          <w:b/>
          <w:bCs/>
          <w:sz w:val="26"/>
          <w:szCs w:val="26"/>
        </w:rPr>
        <w:t>All You Need to Know to Publish Your Research</w:t>
      </w:r>
      <w:r w:rsidRPr="004D7374">
        <w:rPr>
          <w:sz w:val="26"/>
          <w:szCs w:val="26"/>
        </w:rPr>
        <w:t xml:space="preserve">." </w:t>
      </w:r>
    </w:p>
    <w:p w14:paraId="536B03AA" w14:textId="43B4B029" w:rsidR="004D7374" w:rsidRPr="00EF07A8" w:rsidRDefault="004D7374" w:rsidP="00EF07A8">
      <w:pPr>
        <w:pStyle w:val="Heading1"/>
        <w:rPr>
          <w:b/>
          <w:bCs/>
        </w:rPr>
      </w:pPr>
      <w:r w:rsidRPr="00EF07A8">
        <w:rPr>
          <w:b/>
          <w:bCs/>
        </w:rPr>
        <w:lastRenderedPageBreak/>
        <w:t>Conference Content</w:t>
      </w:r>
    </w:p>
    <w:p w14:paraId="53966026" w14:textId="0A9AC07C" w:rsidR="00EF07A8" w:rsidRDefault="00EF07A8" w:rsidP="00EF07A8">
      <w:pPr>
        <w:pStyle w:val="Heading1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r w:rsidRPr="004D7374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Do you have strong feelings about AI in libraries? Consider participating </w:t>
      </w:r>
      <w:r w:rsidR="009F58A8">
        <w:rPr>
          <w:rFonts w:asciiTheme="minorHAnsi" w:eastAsiaTheme="minorHAnsi" w:hAnsiTheme="minorHAnsi" w:cstheme="minorBidi"/>
          <w:color w:val="auto"/>
          <w:sz w:val="26"/>
          <w:szCs w:val="26"/>
        </w:rPr>
        <w:t>as a panelist in our d</w:t>
      </w:r>
      <w:r w:rsidRPr="004D7374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iscussion on </w:t>
      </w:r>
      <w:hyperlink r:id="rId11" w:history="1">
        <w:r w:rsidRPr="00EF07A8">
          <w:rPr>
            <w:rStyle w:val="Hyperlink"/>
            <w:rFonts w:asciiTheme="minorHAnsi" w:eastAsiaTheme="minorHAnsi" w:hAnsiTheme="minorHAnsi" w:cstheme="minorBidi"/>
            <w:sz w:val="26"/>
            <w:szCs w:val="26"/>
          </w:rPr>
          <w:t>AI in Academic Medical and Hospital Libraries</w:t>
        </w:r>
      </w:hyperlink>
      <w:r w:rsidRPr="004D7374">
        <w:rPr>
          <w:rFonts w:asciiTheme="minorHAnsi" w:eastAsiaTheme="minorHAnsi" w:hAnsiTheme="minorHAnsi" w:cstheme="minorBidi"/>
          <w:color w:val="auto"/>
          <w:sz w:val="26"/>
          <w:szCs w:val="26"/>
        </w:rPr>
        <w:t>, to be held</w:t>
      </w:r>
      <w:r w:rsidR="009F58A8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on Friday</w:t>
      </w:r>
      <w:r w:rsidR="00B2590A">
        <w:rPr>
          <w:rFonts w:asciiTheme="minorHAnsi" w:eastAsiaTheme="minorHAnsi" w:hAnsiTheme="minorHAnsi" w:cstheme="minorBidi"/>
          <w:color w:val="auto"/>
          <w:sz w:val="26"/>
          <w:szCs w:val="26"/>
        </w:rPr>
        <w:t>, October 25</w:t>
      </w:r>
      <w:r w:rsidR="00B2590A" w:rsidRPr="00B2590A">
        <w:rPr>
          <w:rFonts w:asciiTheme="minorHAnsi" w:eastAsiaTheme="minorHAnsi" w:hAnsiTheme="minorHAnsi" w:cstheme="minorBidi"/>
          <w:color w:val="auto"/>
          <w:sz w:val="26"/>
          <w:szCs w:val="26"/>
          <w:vertAlign w:val="superscript"/>
        </w:rPr>
        <w:t>th</w:t>
      </w:r>
      <w:r w:rsidR="00B2590A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, </w:t>
      </w:r>
      <w:r w:rsidRPr="004D7374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immediately after Dr. Steven Petersen's keynote address, "Why AI is an Existential Risk". </w:t>
      </w:r>
    </w:p>
    <w:p w14:paraId="51986ADF" w14:textId="26EFAB96" w:rsidR="00D93124" w:rsidRPr="00EF07A8" w:rsidRDefault="00EF07A8" w:rsidP="00EF07A8">
      <w:pPr>
        <w:pStyle w:val="Heading1"/>
        <w:rPr>
          <w:rFonts w:asciiTheme="minorHAnsi" w:eastAsiaTheme="minorHAnsi" w:hAnsiTheme="minorHAnsi" w:cstheme="minorBidi"/>
          <w:color w:val="auto"/>
          <w:sz w:val="26"/>
          <w:szCs w:val="26"/>
        </w:rPr>
      </w:pPr>
      <w:r w:rsidRPr="00B2590A">
        <w:rPr>
          <w:rFonts w:asciiTheme="minorHAnsi" w:eastAsiaTheme="minorHAnsi" w:hAnsiTheme="minorHAnsi" w:cstheme="minorBidi"/>
          <w:color w:val="auto"/>
          <w:sz w:val="26"/>
          <w:szCs w:val="26"/>
        </w:rPr>
        <w:t>We</w:t>
      </w:r>
      <w:r w:rsidR="0065785E" w:rsidRPr="00B2590A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are</w:t>
      </w:r>
      <w:r w:rsidRPr="00B2590A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 also</w:t>
      </w:r>
      <w:r w:rsidR="0065785E">
        <w:rPr>
          <w:sz w:val="26"/>
          <w:szCs w:val="26"/>
        </w:rPr>
        <w:t xml:space="preserve"> </w:t>
      </w:r>
      <w:hyperlink r:id="rId12" w:history="1">
        <w:r w:rsidR="0065785E" w:rsidRPr="0065785E">
          <w:rPr>
            <w:rStyle w:val="Hyperlink"/>
            <w:sz w:val="26"/>
            <w:szCs w:val="26"/>
          </w:rPr>
          <w:t>accepting abstracts for posters, lightning talks, and presentations</w:t>
        </w:r>
      </w:hyperlink>
      <w:r w:rsidR="0065785E">
        <w:rPr>
          <w:sz w:val="26"/>
          <w:szCs w:val="26"/>
        </w:rPr>
        <w:t xml:space="preserve"> </w:t>
      </w:r>
      <w:r w:rsidR="0065785E" w:rsidRPr="00B2590A">
        <w:rPr>
          <w:rFonts w:asciiTheme="minorHAnsi" w:eastAsiaTheme="minorHAnsi" w:hAnsiTheme="minorHAnsi" w:cstheme="minorBidi"/>
          <w:color w:val="auto"/>
          <w:sz w:val="26"/>
          <w:szCs w:val="26"/>
        </w:rPr>
        <w:t xml:space="preserve">until </w:t>
      </w:r>
      <w:r w:rsidR="0065785E" w:rsidRPr="0065785E">
        <w:rPr>
          <w:b/>
          <w:bCs/>
          <w:color w:val="538135" w:themeColor="accent6" w:themeShade="BF"/>
          <w:sz w:val="26"/>
          <w:szCs w:val="26"/>
        </w:rPr>
        <w:t>September 13, 2024</w:t>
      </w:r>
      <w:r w:rsidR="0065785E">
        <w:rPr>
          <w:sz w:val="26"/>
          <w:szCs w:val="26"/>
        </w:rPr>
        <w:t xml:space="preserve">. </w:t>
      </w:r>
    </w:p>
    <w:p w14:paraId="28C22360" w14:textId="367AF35D" w:rsidR="00692180" w:rsidRPr="00692180" w:rsidRDefault="00692180" w:rsidP="00692180">
      <w:pPr>
        <w:pStyle w:val="Heading1"/>
        <w:rPr>
          <w:b/>
          <w:bCs/>
        </w:rPr>
      </w:pPr>
      <w:r w:rsidRPr="00692180">
        <w:rPr>
          <w:b/>
          <w:bCs/>
        </w:rPr>
        <w:t>Keynote Speakers</w:t>
      </w:r>
    </w:p>
    <w:p w14:paraId="2679B7C9" w14:textId="77777777" w:rsidR="00B2590A" w:rsidRDefault="002A322C">
      <w:pPr>
        <w:rPr>
          <w:sz w:val="26"/>
          <w:szCs w:val="26"/>
        </w:rPr>
      </w:pPr>
      <w:r w:rsidRPr="002A322C">
        <w:rPr>
          <w:sz w:val="26"/>
          <w:szCs w:val="26"/>
        </w:rPr>
        <w:t xml:space="preserve">We are </w:t>
      </w:r>
      <w:r w:rsidR="008963FA">
        <w:rPr>
          <w:sz w:val="26"/>
          <w:szCs w:val="26"/>
        </w:rPr>
        <w:t xml:space="preserve">so </w:t>
      </w:r>
      <w:r w:rsidRPr="002A322C">
        <w:rPr>
          <w:sz w:val="26"/>
          <w:szCs w:val="26"/>
        </w:rPr>
        <w:t xml:space="preserve">excited to </w:t>
      </w:r>
      <w:r w:rsidR="008963FA">
        <w:rPr>
          <w:sz w:val="26"/>
          <w:szCs w:val="26"/>
        </w:rPr>
        <w:t>about the</w:t>
      </w:r>
      <w:r w:rsidRPr="002A322C">
        <w:rPr>
          <w:sz w:val="26"/>
          <w:szCs w:val="26"/>
        </w:rPr>
        <w:t xml:space="preserve"> </w:t>
      </w:r>
      <w:hyperlink r:id="rId13" w:history="1">
        <w:r w:rsidRPr="008963FA">
          <w:rPr>
            <w:rStyle w:val="Hyperlink"/>
            <w:sz w:val="26"/>
            <w:szCs w:val="26"/>
          </w:rPr>
          <w:t>keynote speakers</w:t>
        </w:r>
      </w:hyperlink>
      <w:r w:rsidRPr="002A322C">
        <w:rPr>
          <w:sz w:val="26"/>
          <w:szCs w:val="26"/>
        </w:rPr>
        <w:t xml:space="preserve"> for 2024</w:t>
      </w:r>
      <w:r w:rsidR="008963FA">
        <w:rPr>
          <w:sz w:val="26"/>
          <w:szCs w:val="26"/>
        </w:rPr>
        <w:t xml:space="preserve">. </w:t>
      </w:r>
    </w:p>
    <w:p w14:paraId="527A6F35" w14:textId="53921698" w:rsidR="007E2D20" w:rsidRDefault="002A322C">
      <w:pPr>
        <w:rPr>
          <w:sz w:val="26"/>
          <w:szCs w:val="26"/>
        </w:rPr>
      </w:pPr>
      <w:r w:rsidRPr="002A322C">
        <w:rPr>
          <w:sz w:val="26"/>
          <w:szCs w:val="26"/>
        </w:rPr>
        <w:t>Dr. Lori Quigley</w:t>
      </w:r>
      <w:r w:rsidR="008963FA">
        <w:rPr>
          <w:sz w:val="26"/>
          <w:szCs w:val="26"/>
        </w:rPr>
        <w:t xml:space="preserve"> and </w:t>
      </w:r>
      <w:r w:rsidR="008963FA" w:rsidRPr="002A322C">
        <w:rPr>
          <w:sz w:val="26"/>
          <w:szCs w:val="26"/>
        </w:rPr>
        <w:t>Dr. Steven Petersen</w:t>
      </w:r>
      <w:r w:rsidR="008963FA">
        <w:rPr>
          <w:sz w:val="26"/>
          <w:szCs w:val="26"/>
        </w:rPr>
        <w:t xml:space="preserve"> are both professors at </w:t>
      </w:r>
      <w:r w:rsidR="008963FA" w:rsidRPr="008963FA">
        <w:rPr>
          <w:sz w:val="26"/>
          <w:szCs w:val="26"/>
        </w:rPr>
        <w:t>Niagara University</w:t>
      </w:r>
      <w:r w:rsidR="008963FA">
        <w:rPr>
          <w:sz w:val="26"/>
          <w:szCs w:val="26"/>
        </w:rPr>
        <w:t xml:space="preserve">, and </w:t>
      </w:r>
      <w:r w:rsidR="009F58A8">
        <w:rPr>
          <w:sz w:val="26"/>
          <w:szCs w:val="26"/>
        </w:rPr>
        <w:t>Ms. Anne</w:t>
      </w:r>
      <w:r w:rsidR="008963FA">
        <w:rPr>
          <w:sz w:val="26"/>
          <w:szCs w:val="26"/>
        </w:rPr>
        <w:t xml:space="preserve"> </w:t>
      </w:r>
      <w:proofErr w:type="spellStart"/>
      <w:r w:rsidR="008963FA">
        <w:rPr>
          <w:sz w:val="26"/>
          <w:szCs w:val="26"/>
        </w:rPr>
        <w:t>Meore</w:t>
      </w:r>
      <w:proofErr w:type="spellEnd"/>
      <w:r w:rsidR="008963FA">
        <w:rPr>
          <w:sz w:val="26"/>
          <w:szCs w:val="26"/>
        </w:rPr>
        <w:t xml:space="preserve"> is joining us all the way from the Bronx, NY!</w:t>
      </w:r>
    </w:p>
    <w:p w14:paraId="362BC87E" w14:textId="1B03C31D" w:rsidR="000C1772" w:rsidRDefault="000C1772" w:rsidP="000C1772">
      <w:pPr>
        <w:pStyle w:val="Heading1"/>
        <w:rPr>
          <w:b/>
          <w:bCs/>
        </w:rPr>
      </w:pPr>
      <w:r w:rsidRPr="000C1772">
        <w:rPr>
          <w:b/>
          <w:bCs/>
        </w:rPr>
        <w:t>#60for60</w:t>
      </w:r>
      <w:r>
        <w:rPr>
          <w:b/>
          <w:bCs/>
        </w:rPr>
        <w:t xml:space="preserve"> at #UNYOC24</w:t>
      </w:r>
    </w:p>
    <w:p w14:paraId="22DF6212" w14:textId="0122CF33" w:rsidR="000C1772" w:rsidRDefault="000C1772" w:rsidP="000C1772">
      <w:pPr>
        <w:rPr>
          <w:sz w:val="26"/>
          <w:szCs w:val="26"/>
        </w:rPr>
      </w:pPr>
      <w:r w:rsidRPr="000C1772">
        <w:rPr>
          <w:sz w:val="26"/>
          <w:szCs w:val="26"/>
        </w:rPr>
        <w:t xml:space="preserve">Help us celebrate </w:t>
      </w:r>
      <w:r>
        <w:rPr>
          <w:sz w:val="26"/>
          <w:szCs w:val="26"/>
        </w:rPr>
        <w:t>our 60</w:t>
      </w:r>
      <w:r w:rsidRPr="000C177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anniversary by reaching our goal of 60 attendees. We're planning some games and raffles – and possibly a boat tour or wine tasting! </w:t>
      </w:r>
    </w:p>
    <w:p w14:paraId="7FBF4A7D" w14:textId="7FBF1BD0" w:rsidR="000C1772" w:rsidRDefault="000C1772" w:rsidP="000C1772">
      <w:pPr>
        <w:rPr>
          <w:sz w:val="26"/>
          <w:szCs w:val="26"/>
        </w:rPr>
      </w:pPr>
      <w:r>
        <w:rPr>
          <w:sz w:val="26"/>
          <w:szCs w:val="26"/>
        </w:rPr>
        <w:t>I hope we see you there!</w:t>
      </w:r>
    </w:p>
    <w:p w14:paraId="2AB02D88" w14:textId="55B538C4" w:rsidR="000C1772" w:rsidRDefault="000C1772" w:rsidP="000C1772">
      <w:pPr>
        <w:rPr>
          <w:sz w:val="26"/>
          <w:szCs w:val="26"/>
        </w:rPr>
      </w:pPr>
      <w:r>
        <w:rPr>
          <w:sz w:val="26"/>
          <w:szCs w:val="26"/>
        </w:rPr>
        <w:t>Lorraine Porcello</w:t>
      </w:r>
      <w:r>
        <w:rPr>
          <w:sz w:val="26"/>
          <w:szCs w:val="26"/>
        </w:rPr>
        <w:br/>
        <w:t>2024 Chair, UNYO Conference Planning Committee</w:t>
      </w:r>
    </w:p>
    <w:bookmarkEnd w:id="0"/>
    <w:p w14:paraId="1F7B76A1" w14:textId="77777777" w:rsidR="000C1772" w:rsidRPr="000C1772" w:rsidRDefault="000C1772" w:rsidP="000C1772">
      <w:pPr>
        <w:rPr>
          <w:sz w:val="26"/>
          <w:szCs w:val="26"/>
        </w:rPr>
      </w:pPr>
    </w:p>
    <w:sectPr w:rsidR="000C1772" w:rsidRPr="000C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D5B"/>
    <w:multiLevelType w:val="hybridMultilevel"/>
    <w:tmpl w:val="1390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2BF3"/>
    <w:multiLevelType w:val="hybridMultilevel"/>
    <w:tmpl w:val="7C4A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18620">
    <w:abstractNumId w:val="0"/>
  </w:num>
  <w:num w:numId="2" w16cid:durableId="3779011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70"/>
    <w:rsid w:val="00094E17"/>
    <w:rsid w:val="000C1772"/>
    <w:rsid w:val="00235E5E"/>
    <w:rsid w:val="002554E5"/>
    <w:rsid w:val="00260E70"/>
    <w:rsid w:val="002A322C"/>
    <w:rsid w:val="004D7374"/>
    <w:rsid w:val="0065785E"/>
    <w:rsid w:val="00665411"/>
    <w:rsid w:val="00692180"/>
    <w:rsid w:val="007E2D20"/>
    <w:rsid w:val="008963FA"/>
    <w:rsid w:val="008A0F63"/>
    <w:rsid w:val="009F58A8"/>
    <w:rsid w:val="00B2590A"/>
    <w:rsid w:val="00D93124"/>
    <w:rsid w:val="00EF07A8"/>
    <w:rsid w:val="00F405C3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4AD5"/>
  <w15:chartTrackingRefBased/>
  <w15:docId w15:val="{1C8F02CB-9023-4F45-9223-5AAEB9C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591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21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2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7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54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yoc.wildapricot.org/sys/website/?pageId=18105" TargetMode="External"/><Relationship Id="rId13" Type="http://schemas.openxmlformats.org/officeDocument/2006/relationships/hyperlink" Target="https://unyoc.wildapricot.org/Conference-Schedu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yoc.wildapricot.org/Member-Registration" TargetMode="External"/><Relationship Id="rId12" Type="http://schemas.openxmlformats.org/officeDocument/2006/relationships/hyperlink" Target="https://unyoc.wildapricot.org/Call-for-Propos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chautauquaharborhotel.com/chautauqua-lake-hotel-about" TargetMode="External"/><Relationship Id="rId11" Type="http://schemas.openxmlformats.org/officeDocument/2006/relationships/hyperlink" Target="https://forms.gle/X9mHvKJswUbdWdn9A" TargetMode="External"/><Relationship Id="rId5" Type="http://schemas.openxmlformats.org/officeDocument/2006/relationships/hyperlink" Target="https://unyoc.wildapricot.org/Call-for-Proposa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yoc.wildapricot.org/Annual-Meeting-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rvations.travelclick.com/104282?groupID=44144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Porcello, Lorraine</dc:creator>
  <cp:keywords/>
  <dc:description/>
  <cp:lastModifiedBy>Porcello, Lorraine</cp:lastModifiedBy>
  <cp:revision>2</cp:revision>
  <dcterms:created xsi:type="dcterms:W3CDTF">2024-09-06T13:11:00Z</dcterms:created>
  <dcterms:modified xsi:type="dcterms:W3CDTF">2024-09-06T21:24:00Z</dcterms:modified>
</cp:coreProperties>
</file>